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405BF926" w:rsidR="006F29A0" w:rsidRDefault="00970BDD"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21038002" wp14:editId="449CDAF9">
            <wp:simplePos x="0" y="0"/>
            <wp:positionH relativeFrom="column">
              <wp:posOffset>3731895</wp:posOffset>
            </wp:positionH>
            <wp:positionV relativeFrom="paragraph">
              <wp:posOffset>63500</wp:posOffset>
            </wp:positionV>
            <wp:extent cx="3062228" cy="1892300"/>
            <wp:effectExtent l="0" t="0" r="0" b="0"/>
            <wp:wrapNone/>
            <wp:docPr id="649423537"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3537" name="Picture 1" descr="A graph with blue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2228" cy="18923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4FBF4660"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C7188E">
        <w:rPr>
          <w:rFonts w:ascii="Open Sans SemiBold" w:hAnsi="Open Sans SemiBold" w:cs="Open Sans SemiBold"/>
          <w:color w:val="004848"/>
        </w:rPr>
        <w:t>Atlantic Salmon</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6CEA1097"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C7188E">
        <w:rPr>
          <w:rFonts w:ascii="Open Sans" w:eastAsiaTheme="minorEastAsia" w:hAnsi="Open Sans" w:cs="Open Sans"/>
          <w:color w:val="auto"/>
          <w:sz w:val="24"/>
          <w:szCs w:val="24"/>
        </w:rPr>
        <w:t>Atlantic Salmon</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C7188E" w:rsidRPr="00C7188E">
        <w:rPr>
          <w:rFonts w:ascii="Open Sans" w:eastAsiaTheme="minorEastAsia" w:hAnsi="Open Sans" w:cs="Open Sans"/>
          <w:i/>
          <w:iCs/>
          <w:color w:val="auto"/>
          <w:sz w:val="24"/>
          <w:szCs w:val="24"/>
        </w:rPr>
        <w:t xml:space="preserve">Salmo </w:t>
      </w:r>
      <w:proofErr w:type="spellStart"/>
      <w:r w:rsidR="00C7188E" w:rsidRPr="00C7188E">
        <w:rPr>
          <w:rFonts w:ascii="Open Sans" w:eastAsiaTheme="minorEastAsia" w:hAnsi="Open Sans" w:cs="Open Sans"/>
          <w:i/>
          <w:iCs/>
          <w:color w:val="auto"/>
          <w:sz w:val="24"/>
          <w:szCs w:val="24"/>
        </w:rPr>
        <w:t>salar</w:t>
      </w:r>
      <w:proofErr w:type="spellEnd"/>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54786CB4"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1E781F">
        <w:rPr>
          <w:rFonts w:ascii="Open Sans" w:eastAsiaTheme="minorEastAsia" w:hAnsi="Open Sans" w:cs="Open Sans"/>
          <w:color w:val="auto"/>
          <w:sz w:val="24"/>
          <w:szCs w:val="24"/>
        </w:rPr>
        <w:t>Smolt</w:t>
      </w:r>
    </w:p>
    <w:p w14:paraId="4FEC31FB" w14:textId="77777777" w:rsidR="00E962EA" w:rsidRPr="00E962EA" w:rsidRDefault="00E962EA" w:rsidP="00E533E6">
      <w:pPr>
        <w:spacing w:after="0" w:line="240" w:lineRule="auto"/>
      </w:pPr>
    </w:p>
    <w:p w14:paraId="6C9218E0" w14:textId="46617017"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C7188E">
        <w:rPr>
          <w:rFonts w:ascii="Open Sans" w:eastAsiaTheme="minorEastAsia" w:hAnsi="Open Sans" w:cs="Open Sans"/>
          <w:color w:val="auto"/>
          <w:sz w:val="24"/>
          <w:szCs w:val="24"/>
        </w:rPr>
        <w:t>Catamaran Brook, NB</w:t>
      </w:r>
      <w:r w:rsidR="009A4F79">
        <w:rPr>
          <w:rFonts w:ascii="Open Sans" w:eastAsiaTheme="minorEastAsia" w:hAnsi="Open Sans" w:cs="Open Sans"/>
          <w:color w:val="auto"/>
          <w:sz w:val="24"/>
          <w:szCs w:val="24"/>
        </w:rPr>
        <w:t>,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12C5AAE9" w:rsidR="00FE22CD" w:rsidRDefault="00970BDD" w:rsidP="00FE22CD">
      <w:pPr>
        <w:keepNext/>
        <w:jc w:val="center"/>
      </w:pPr>
      <w:r>
        <w:rPr>
          <w:noProof/>
        </w:rPr>
        <w:drawing>
          <wp:inline distT="0" distB="0" distL="0" distR="0" wp14:anchorId="443A65F7" wp14:editId="293DD839">
            <wp:extent cx="5943600" cy="3672840"/>
            <wp:effectExtent l="0" t="0" r="0" b="0"/>
            <wp:docPr id="2046816340" name="Picture 2"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16340" name="Picture 2" descr="A graph with blue dot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7284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1E781F"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4E3B4A9B"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24.91769231</w:t>
            </w:r>
          </w:p>
        </w:tc>
        <w:tc>
          <w:tcPr>
            <w:tcW w:w="2970" w:type="dxa"/>
            <w:tcBorders>
              <w:top w:val="nil"/>
              <w:left w:val="nil"/>
              <w:bottom w:val="nil"/>
              <w:right w:val="nil"/>
            </w:tcBorders>
            <w:shd w:val="clear" w:color="auto" w:fill="auto"/>
            <w:noWrap/>
            <w:vAlign w:val="bottom"/>
            <w:hideMark/>
          </w:tcPr>
          <w:p w14:paraId="4D32AD4F" w14:textId="39270F0E"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56.13028428</w:t>
            </w:r>
          </w:p>
        </w:tc>
        <w:tc>
          <w:tcPr>
            <w:tcW w:w="1255" w:type="dxa"/>
            <w:tcBorders>
              <w:top w:val="nil"/>
              <w:left w:val="nil"/>
              <w:bottom w:val="nil"/>
              <w:right w:val="nil"/>
            </w:tcBorders>
            <w:shd w:val="clear" w:color="auto" w:fill="auto"/>
            <w:noWrap/>
            <w:vAlign w:val="bottom"/>
            <w:hideMark/>
          </w:tcPr>
          <w:p w14:paraId="2C2F8B57" w14:textId="0FD1D50E"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70141B4" w14:textId="645B4D02"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642599A" w14:textId="096C0B79"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66898783"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25.26738462</w:t>
            </w:r>
          </w:p>
        </w:tc>
        <w:tc>
          <w:tcPr>
            <w:tcW w:w="2970" w:type="dxa"/>
            <w:tcBorders>
              <w:top w:val="nil"/>
              <w:left w:val="nil"/>
              <w:bottom w:val="nil"/>
              <w:right w:val="nil"/>
            </w:tcBorders>
            <w:shd w:val="clear" w:color="auto" w:fill="auto"/>
            <w:noWrap/>
            <w:vAlign w:val="bottom"/>
            <w:hideMark/>
          </w:tcPr>
          <w:p w14:paraId="7DC1E797" w14:textId="10DF8170"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34.82663569</w:t>
            </w:r>
          </w:p>
        </w:tc>
        <w:tc>
          <w:tcPr>
            <w:tcW w:w="1255" w:type="dxa"/>
            <w:tcBorders>
              <w:top w:val="nil"/>
              <w:left w:val="nil"/>
              <w:bottom w:val="nil"/>
              <w:right w:val="nil"/>
            </w:tcBorders>
            <w:shd w:val="clear" w:color="auto" w:fill="auto"/>
            <w:noWrap/>
            <w:vAlign w:val="bottom"/>
            <w:hideMark/>
          </w:tcPr>
          <w:p w14:paraId="12DE7A4E" w14:textId="59A4C6FE"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C06ABEB" w14:textId="4FB6CCBD"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6FE4F4F" w14:textId="55A51DD3"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5E68B652"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31.50723077</w:t>
            </w:r>
          </w:p>
        </w:tc>
        <w:tc>
          <w:tcPr>
            <w:tcW w:w="2970" w:type="dxa"/>
            <w:tcBorders>
              <w:top w:val="nil"/>
              <w:left w:val="nil"/>
              <w:bottom w:val="nil"/>
              <w:right w:val="nil"/>
            </w:tcBorders>
            <w:shd w:val="clear" w:color="auto" w:fill="auto"/>
            <w:noWrap/>
            <w:vAlign w:val="bottom"/>
            <w:hideMark/>
          </w:tcPr>
          <w:p w14:paraId="28933496" w14:textId="68B6FC05"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41.36468787</w:t>
            </w:r>
          </w:p>
        </w:tc>
        <w:tc>
          <w:tcPr>
            <w:tcW w:w="1255" w:type="dxa"/>
            <w:tcBorders>
              <w:top w:val="nil"/>
              <w:left w:val="nil"/>
              <w:bottom w:val="nil"/>
              <w:right w:val="nil"/>
            </w:tcBorders>
            <w:shd w:val="clear" w:color="auto" w:fill="auto"/>
            <w:noWrap/>
            <w:vAlign w:val="bottom"/>
            <w:hideMark/>
          </w:tcPr>
          <w:p w14:paraId="32552753" w14:textId="480E697F"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7D263E9" w14:textId="3E0B419D"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D4FA36F" w14:textId="63C5BD0B"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6F1D887E"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33.78138462</w:t>
            </w:r>
          </w:p>
        </w:tc>
        <w:tc>
          <w:tcPr>
            <w:tcW w:w="2970" w:type="dxa"/>
            <w:tcBorders>
              <w:top w:val="nil"/>
              <w:left w:val="nil"/>
              <w:bottom w:val="nil"/>
              <w:right w:val="nil"/>
            </w:tcBorders>
            <w:shd w:val="clear" w:color="auto" w:fill="auto"/>
            <w:noWrap/>
            <w:vAlign w:val="bottom"/>
            <w:hideMark/>
          </w:tcPr>
          <w:p w14:paraId="37B833EF" w14:textId="34ADCE9A"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31.66185985</w:t>
            </w:r>
          </w:p>
        </w:tc>
        <w:tc>
          <w:tcPr>
            <w:tcW w:w="1255" w:type="dxa"/>
            <w:tcBorders>
              <w:top w:val="nil"/>
              <w:left w:val="nil"/>
              <w:bottom w:val="nil"/>
              <w:right w:val="nil"/>
            </w:tcBorders>
            <w:shd w:val="clear" w:color="auto" w:fill="auto"/>
            <w:noWrap/>
            <w:vAlign w:val="bottom"/>
            <w:hideMark/>
          </w:tcPr>
          <w:p w14:paraId="30AD357C" w14:textId="2C1DE5C1"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FE9B1D5" w14:textId="3990C991"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35825C6" w14:textId="2833BDAF"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0ACD7CBF"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36.19030769</w:t>
            </w:r>
          </w:p>
        </w:tc>
        <w:tc>
          <w:tcPr>
            <w:tcW w:w="2970" w:type="dxa"/>
            <w:tcBorders>
              <w:top w:val="nil"/>
              <w:left w:val="nil"/>
              <w:bottom w:val="nil"/>
              <w:right w:val="nil"/>
            </w:tcBorders>
            <w:shd w:val="clear" w:color="auto" w:fill="auto"/>
            <w:noWrap/>
            <w:vAlign w:val="bottom"/>
            <w:hideMark/>
          </w:tcPr>
          <w:p w14:paraId="76171B9D" w14:textId="51613D62"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53.3868742</w:t>
            </w:r>
          </w:p>
        </w:tc>
        <w:tc>
          <w:tcPr>
            <w:tcW w:w="1255" w:type="dxa"/>
            <w:tcBorders>
              <w:top w:val="nil"/>
              <w:left w:val="nil"/>
              <w:bottom w:val="nil"/>
              <w:right w:val="nil"/>
            </w:tcBorders>
            <w:shd w:val="clear" w:color="auto" w:fill="auto"/>
            <w:noWrap/>
            <w:vAlign w:val="bottom"/>
            <w:hideMark/>
          </w:tcPr>
          <w:p w14:paraId="6F8B49B9" w14:textId="40294471"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4D98296E" w14:textId="7564BBD3"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617A381A" w14:textId="25E38000"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0B220ACF"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37.26046154</w:t>
            </w:r>
          </w:p>
        </w:tc>
        <w:tc>
          <w:tcPr>
            <w:tcW w:w="2970" w:type="dxa"/>
            <w:tcBorders>
              <w:top w:val="nil"/>
              <w:left w:val="nil"/>
              <w:bottom w:val="nil"/>
              <w:right w:val="nil"/>
            </w:tcBorders>
            <w:shd w:val="clear" w:color="auto" w:fill="auto"/>
            <w:noWrap/>
            <w:vAlign w:val="bottom"/>
            <w:hideMark/>
          </w:tcPr>
          <w:p w14:paraId="57BC424E" w14:textId="4C54D1F1"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33.77070316</w:t>
            </w:r>
          </w:p>
        </w:tc>
        <w:tc>
          <w:tcPr>
            <w:tcW w:w="1255" w:type="dxa"/>
            <w:tcBorders>
              <w:top w:val="nil"/>
              <w:left w:val="nil"/>
              <w:bottom w:val="nil"/>
              <w:right w:val="nil"/>
            </w:tcBorders>
            <w:shd w:val="clear" w:color="auto" w:fill="auto"/>
            <w:noWrap/>
            <w:vAlign w:val="bottom"/>
            <w:hideMark/>
          </w:tcPr>
          <w:p w14:paraId="6C4881C6" w14:textId="3D6EB6C0"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4A78829" w14:textId="671BF310"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1A1F50DB" w14:textId="1A7BE2A6"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6CB5CCD3"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37.62738462</w:t>
            </w:r>
          </w:p>
        </w:tc>
        <w:tc>
          <w:tcPr>
            <w:tcW w:w="2970" w:type="dxa"/>
            <w:tcBorders>
              <w:top w:val="nil"/>
              <w:left w:val="nil"/>
              <w:bottom w:val="nil"/>
              <w:right w:val="nil"/>
            </w:tcBorders>
            <w:shd w:val="clear" w:color="auto" w:fill="auto"/>
            <w:noWrap/>
            <w:vAlign w:val="bottom"/>
            <w:hideMark/>
          </w:tcPr>
          <w:p w14:paraId="1AF5A211" w14:textId="5C2563DC"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48.74647883</w:t>
            </w:r>
          </w:p>
        </w:tc>
        <w:tc>
          <w:tcPr>
            <w:tcW w:w="1255" w:type="dxa"/>
            <w:tcBorders>
              <w:top w:val="nil"/>
              <w:left w:val="nil"/>
              <w:bottom w:val="nil"/>
              <w:right w:val="nil"/>
            </w:tcBorders>
            <w:shd w:val="clear" w:color="auto" w:fill="auto"/>
            <w:noWrap/>
            <w:vAlign w:val="bottom"/>
            <w:hideMark/>
          </w:tcPr>
          <w:p w14:paraId="5C572A6F" w14:textId="1D1D9AC6"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1703D060" w14:textId="648186CD"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085DA382" w14:textId="759DAA34"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1E5CF443"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42.44338462</w:t>
            </w:r>
          </w:p>
        </w:tc>
        <w:tc>
          <w:tcPr>
            <w:tcW w:w="2970" w:type="dxa"/>
            <w:tcBorders>
              <w:top w:val="nil"/>
              <w:left w:val="nil"/>
              <w:bottom w:val="nil"/>
              <w:right w:val="nil"/>
            </w:tcBorders>
            <w:shd w:val="clear" w:color="auto" w:fill="auto"/>
            <w:noWrap/>
            <w:vAlign w:val="bottom"/>
            <w:hideMark/>
          </w:tcPr>
          <w:p w14:paraId="00D1E3A8" w14:textId="580664CB"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87.97848516</w:t>
            </w:r>
          </w:p>
        </w:tc>
        <w:tc>
          <w:tcPr>
            <w:tcW w:w="1255" w:type="dxa"/>
            <w:tcBorders>
              <w:top w:val="nil"/>
              <w:left w:val="nil"/>
              <w:bottom w:val="nil"/>
              <w:right w:val="nil"/>
            </w:tcBorders>
            <w:shd w:val="clear" w:color="auto" w:fill="auto"/>
            <w:noWrap/>
            <w:vAlign w:val="bottom"/>
            <w:hideMark/>
          </w:tcPr>
          <w:p w14:paraId="0F175C28" w14:textId="5656A826"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E371FE2" w14:textId="4C5F8094"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73CEECAA" w14:textId="25C72FED"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6F0C96DC"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44.09461538</w:t>
            </w:r>
          </w:p>
        </w:tc>
        <w:tc>
          <w:tcPr>
            <w:tcW w:w="2970" w:type="dxa"/>
            <w:tcBorders>
              <w:top w:val="nil"/>
              <w:left w:val="nil"/>
              <w:bottom w:val="nil"/>
              <w:right w:val="nil"/>
            </w:tcBorders>
            <w:shd w:val="clear" w:color="auto" w:fill="auto"/>
            <w:noWrap/>
            <w:vAlign w:val="bottom"/>
            <w:hideMark/>
          </w:tcPr>
          <w:p w14:paraId="399F2B9E" w14:textId="32B04152"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28.91878553</w:t>
            </w:r>
          </w:p>
        </w:tc>
        <w:tc>
          <w:tcPr>
            <w:tcW w:w="1255" w:type="dxa"/>
            <w:tcBorders>
              <w:top w:val="nil"/>
              <w:left w:val="nil"/>
              <w:bottom w:val="nil"/>
              <w:right w:val="nil"/>
            </w:tcBorders>
            <w:shd w:val="clear" w:color="auto" w:fill="auto"/>
            <w:noWrap/>
            <w:vAlign w:val="bottom"/>
            <w:hideMark/>
          </w:tcPr>
          <w:p w14:paraId="2A5915C1" w14:textId="1A7C8ACB"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6A46049" w14:textId="133DA24E"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5B0E9BD2" w14:textId="0E056BBA"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55AD2A3B"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54.08276923</w:t>
            </w:r>
          </w:p>
        </w:tc>
        <w:tc>
          <w:tcPr>
            <w:tcW w:w="2970" w:type="dxa"/>
            <w:tcBorders>
              <w:top w:val="nil"/>
              <w:left w:val="nil"/>
              <w:bottom w:val="nil"/>
              <w:right w:val="nil"/>
            </w:tcBorders>
            <w:shd w:val="clear" w:color="auto" w:fill="auto"/>
            <w:noWrap/>
            <w:vAlign w:val="bottom"/>
            <w:hideMark/>
          </w:tcPr>
          <w:p w14:paraId="4C8DA80F" w14:textId="1C258DDB"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hideMark/>
          </w:tcPr>
          <w:p w14:paraId="7175325F" w14:textId="41D331FA"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81A4812" w14:textId="1C6B7828"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634BA132" w14:textId="69596815" w:rsidR="001E781F" w:rsidRPr="00FC78D1" w:rsidRDefault="001E781F" w:rsidP="001E781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1E781F" w:rsidRPr="00C51936" w14:paraId="3EE1DAA9" w14:textId="77777777" w:rsidTr="00210A53">
        <w:trPr>
          <w:trHeight w:val="300"/>
        </w:trPr>
        <w:tc>
          <w:tcPr>
            <w:tcW w:w="2160" w:type="dxa"/>
            <w:tcBorders>
              <w:top w:val="nil"/>
              <w:left w:val="nil"/>
              <w:bottom w:val="nil"/>
              <w:right w:val="nil"/>
            </w:tcBorders>
            <w:shd w:val="clear" w:color="auto" w:fill="auto"/>
            <w:noWrap/>
            <w:vAlign w:val="bottom"/>
          </w:tcPr>
          <w:p w14:paraId="40A15A6C" w14:textId="255223C3" w:rsidR="001E781F" w:rsidRDefault="001E781F" w:rsidP="001E781F">
            <w:pPr>
              <w:spacing w:after="0" w:line="240" w:lineRule="auto"/>
              <w:jc w:val="right"/>
              <w:rPr>
                <w:rFonts w:ascii="Calibri" w:hAnsi="Calibri" w:cs="Calibri"/>
                <w:color w:val="000000"/>
              </w:rPr>
            </w:pPr>
            <w:r>
              <w:rPr>
                <w:rFonts w:ascii="Calibri" w:hAnsi="Calibri" w:cs="Calibri"/>
                <w:color w:val="000000"/>
              </w:rPr>
              <w:lastRenderedPageBreak/>
              <w:t>58.12476923</w:t>
            </w:r>
          </w:p>
        </w:tc>
        <w:tc>
          <w:tcPr>
            <w:tcW w:w="2970" w:type="dxa"/>
            <w:tcBorders>
              <w:top w:val="nil"/>
              <w:left w:val="nil"/>
              <w:bottom w:val="nil"/>
              <w:right w:val="nil"/>
            </w:tcBorders>
            <w:shd w:val="clear" w:color="auto" w:fill="auto"/>
            <w:noWrap/>
            <w:vAlign w:val="bottom"/>
          </w:tcPr>
          <w:p w14:paraId="0916B4DC" w14:textId="42D81344" w:rsidR="001E781F" w:rsidRDefault="001E781F" w:rsidP="001E781F">
            <w:pPr>
              <w:spacing w:after="0" w:line="240" w:lineRule="auto"/>
              <w:jc w:val="right"/>
              <w:rPr>
                <w:rFonts w:ascii="Calibri" w:hAnsi="Calibri" w:cs="Calibri"/>
                <w:color w:val="000000"/>
              </w:rPr>
            </w:pPr>
            <w:r>
              <w:rPr>
                <w:rFonts w:ascii="Calibri" w:hAnsi="Calibri" w:cs="Calibri"/>
                <w:color w:val="000000"/>
              </w:rPr>
              <w:t>24.06586064</w:t>
            </w:r>
          </w:p>
        </w:tc>
        <w:tc>
          <w:tcPr>
            <w:tcW w:w="1255" w:type="dxa"/>
            <w:tcBorders>
              <w:top w:val="nil"/>
              <w:left w:val="nil"/>
              <w:bottom w:val="nil"/>
              <w:right w:val="nil"/>
            </w:tcBorders>
            <w:shd w:val="clear" w:color="auto" w:fill="auto"/>
            <w:noWrap/>
            <w:vAlign w:val="bottom"/>
          </w:tcPr>
          <w:p w14:paraId="4725044F" w14:textId="0EC0DB1E"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22320DD" w14:textId="59ECD107"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8B0BA24" w14:textId="62BF4349" w:rsidR="001E781F" w:rsidRDefault="001E781F" w:rsidP="001E781F">
            <w:pPr>
              <w:spacing w:after="0" w:line="240" w:lineRule="auto"/>
              <w:jc w:val="right"/>
              <w:rPr>
                <w:rFonts w:ascii="Calibri" w:hAnsi="Calibri" w:cs="Calibri"/>
                <w:color w:val="000000"/>
              </w:rPr>
            </w:pPr>
            <w:r>
              <w:rPr>
                <w:rFonts w:ascii="Calibri" w:hAnsi="Calibri" w:cs="Calibri"/>
                <w:color w:val="000000"/>
              </w:rPr>
              <w:t>100</w:t>
            </w:r>
          </w:p>
        </w:tc>
      </w:tr>
      <w:tr w:rsidR="001E781F" w:rsidRPr="00C51936" w14:paraId="5D3583CA" w14:textId="77777777" w:rsidTr="00210A53">
        <w:trPr>
          <w:trHeight w:val="300"/>
        </w:trPr>
        <w:tc>
          <w:tcPr>
            <w:tcW w:w="2160" w:type="dxa"/>
            <w:tcBorders>
              <w:top w:val="nil"/>
              <w:left w:val="nil"/>
              <w:bottom w:val="nil"/>
              <w:right w:val="nil"/>
            </w:tcBorders>
            <w:shd w:val="clear" w:color="auto" w:fill="auto"/>
            <w:noWrap/>
            <w:vAlign w:val="bottom"/>
          </w:tcPr>
          <w:p w14:paraId="0D4D7F52" w14:textId="35E48682" w:rsidR="001E781F" w:rsidRDefault="001E781F" w:rsidP="001E781F">
            <w:pPr>
              <w:spacing w:after="0" w:line="240" w:lineRule="auto"/>
              <w:jc w:val="right"/>
              <w:rPr>
                <w:rFonts w:ascii="Calibri" w:hAnsi="Calibri" w:cs="Calibri"/>
                <w:color w:val="000000"/>
              </w:rPr>
            </w:pPr>
            <w:r>
              <w:rPr>
                <w:rFonts w:ascii="Calibri" w:hAnsi="Calibri" w:cs="Calibri"/>
                <w:color w:val="000000"/>
              </w:rPr>
              <w:t>60.88615385</w:t>
            </w:r>
          </w:p>
        </w:tc>
        <w:tc>
          <w:tcPr>
            <w:tcW w:w="2970" w:type="dxa"/>
            <w:tcBorders>
              <w:top w:val="nil"/>
              <w:left w:val="nil"/>
              <w:bottom w:val="nil"/>
              <w:right w:val="nil"/>
            </w:tcBorders>
            <w:shd w:val="clear" w:color="auto" w:fill="auto"/>
            <w:noWrap/>
            <w:vAlign w:val="bottom"/>
          </w:tcPr>
          <w:p w14:paraId="711A1300" w14:textId="40355DF9" w:rsidR="001E781F" w:rsidRDefault="001E781F" w:rsidP="001E781F">
            <w:pPr>
              <w:spacing w:after="0" w:line="240" w:lineRule="auto"/>
              <w:jc w:val="right"/>
              <w:rPr>
                <w:rFonts w:ascii="Calibri" w:hAnsi="Calibri" w:cs="Calibri"/>
                <w:color w:val="000000"/>
              </w:rPr>
            </w:pPr>
            <w:r>
              <w:rPr>
                <w:rFonts w:ascii="Calibri" w:hAnsi="Calibri" w:cs="Calibri"/>
                <w:color w:val="000000"/>
              </w:rPr>
              <w:t>29.97169631</w:t>
            </w:r>
          </w:p>
        </w:tc>
        <w:tc>
          <w:tcPr>
            <w:tcW w:w="1255" w:type="dxa"/>
            <w:tcBorders>
              <w:top w:val="nil"/>
              <w:left w:val="nil"/>
              <w:bottom w:val="nil"/>
              <w:right w:val="nil"/>
            </w:tcBorders>
            <w:shd w:val="clear" w:color="auto" w:fill="auto"/>
            <w:noWrap/>
            <w:vAlign w:val="bottom"/>
          </w:tcPr>
          <w:p w14:paraId="1057D945" w14:textId="21F6F274"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536DFB2" w14:textId="7A7B2B7E"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53068E8" w14:textId="5DA6DF54" w:rsidR="001E781F" w:rsidRDefault="001E781F" w:rsidP="001E781F">
            <w:pPr>
              <w:spacing w:after="0" w:line="240" w:lineRule="auto"/>
              <w:jc w:val="right"/>
              <w:rPr>
                <w:rFonts w:ascii="Calibri" w:hAnsi="Calibri" w:cs="Calibri"/>
                <w:color w:val="000000"/>
              </w:rPr>
            </w:pPr>
            <w:r>
              <w:rPr>
                <w:rFonts w:ascii="Calibri" w:hAnsi="Calibri" w:cs="Calibri"/>
                <w:color w:val="000000"/>
              </w:rPr>
              <w:t>100</w:t>
            </w:r>
          </w:p>
        </w:tc>
      </w:tr>
      <w:tr w:rsidR="001E781F" w:rsidRPr="00C51936" w14:paraId="179DB159" w14:textId="77777777" w:rsidTr="00210A53">
        <w:trPr>
          <w:trHeight w:val="300"/>
        </w:trPr>
        <w:tc>
          <w:tcPr>
            <w:tcW w:w="2160" w:type="dxa"/>
            <w:tcBorders>
              <w:top w:val="nil"/>
              <w:left w:val="nil"/>
              <w:bottom w:val="nil"/>
              <w:right w:val="nil"/>
            </w:tcBorders>
            <w:shd w:val="clear" w:color="auto" w:fill="auto"/>
            <w:noWrap/>
            <w:vAlign w:val="bottom"/>
          </w:tcPr>
          <w:p w14:paraId="690DD1CB" w14:textId="561056B0" w:rsidR="001E781F" w:rsidRDefault="001E781F" w:rsidP="001E781F">
            <w:pPr>
              <w:spacing w:after="0" w:line="240" w:lineRule="auto"/>
              <w:jc w:val="right"/>
              <w:rPr>
                <w:rFonts w:ascii="Calibri" w:hAnsi="Calibri" w:cs="Calibri"/>
                <w:color w:val="000000"/>
              </w:rPr>
            </w:pPr>
            <w:r>
              <w:rPr>
                <w:rFonts w:ascii="Calibri" w:hAnsi="Calibri" w:cs="Calibri"/>
                <w:color w:val="000000"/>
              </w:rPr>
              <w:t>72.52969231</w:t>
            </w:r>
          </w:p>
        </w:tc>
        <w:tc>
          <w:tcPr>
            <w:tcW w:w="2970" w:type="dxa"/>
            <w:tcBorders>
              <w:top w:val="nil"/>
              <w:left w:val="nil"/>
              <w:bottom w:val="nil"/>
              <w:right w:val="nil"/>
            </w:tcBorders>
            <w:shd w:val="clear" w:color="auto" w:fill="auto"/>
            <w:noWrap/>
            <w:vAlign w:val="bottom"/>
          </w:tcPr>
          <w:p w14:paraId="52364AC9" w14:textId="1609CC4A" w:rsidR="001E781F" w:rsidRDefault="001E781F" w:rsidP="001E781F">
            <w:pPr>
              <w:spacing w:after="0" w:line="240" w:lineRule="auto"/>
              <w:jc w:val="right"/>
              <w:rPr>
                <w:rFonts w:ascii="Calibri" w:hAnsi="Calibri" w:cs="Calibri"/>
                <w:color w:val="000000"/>
              </w:rPr>
            </w:pPr>
            <w:r>
              <w:rPr>
                <w:rFonts w:ascii="Calibri" w:hAnsi="Calibri" w:cs="Calibri"/>
                <w:color w:val="000000"/>
              </w:rPr>
              <w:t>50.85230039</w:t>
            </w:r>
          </w:p>
        </w:tc>
        <w:tc>
          <w:tcPr>
            <w:tcW w:w="1255" w:type="dxa"/>
            <w:tcBorders>
              <w:top w:val="nil"/>
              <w:left w:val="nil"/>
              <w:bottom w:val="nil"/>
              <w:right w:val="nil"/>
            </w:tcBorders>
            <w:shd w:val="clear" w:color="auto" w:fill="auto"/>
            <w:noWrap/>
            <w:vAlign w:val="bottom"/>
          </w:tcPr>
          <w:p w14:paraId="07DFEC65" w14:textId="3855C59A"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47C9D55" w14:textId="55B010DF"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BAC9A06" w14:textId="0D03D6A7" w:rsidR="001E781F" w:rsidRDefault="001E781F" w:rsidP="001E781F">
            <w:pPr>
              <w:spacing w:after="0" w:line="240" w:lineRule="auto"/>
              <w:jc w:val="right"/>
              <w:rPr>
                <w:rFonts w:ascii="Calibri" w:hAnsi="Calibri" w:cs="Calibri"/>
                <w:color w:val="000000"/>
              </w:rPr>
            </w:pPr>
            <w:r>
              <w:rPr>
                <w:rFonts w:ascii="Calibri" w:hAnsi="Calibri" w:cs="Calibri"/>
                <w:color w:val="000000"/>
              </w:rPr>
              <w:t>100</w:t>
            </w:r>
          </w:p>
        </w:tc>
      </w:tr>
      <w:tr w:rsidR="001E781F" w:rsidRPr="00C51936" w14:paraId="3FBBB958" w14:textId="77777777" w:rsidTr="00210A53">
        <w:trPr>
          <w:trHeight w:val="300"/>
        </w:trPr>
        <w:tc>
          <w:tcPr>
            <w:tcW w:w="2160" w:type="dxa"/>
            <w:tcBorders>
              <w:top w:val="nil"/>
              <w:left w:val="nil"/>
              <w:bottom w:val="nil"/>
              <w:right w:val="nil"/>
            </w:tcBorders>
            <w:shd w:val="clear" w:color="auto" w:fill="auto"/>
            <w:noWrap/>
            <w:vAlign w:val="bottom"/>
          </w:tcPr>
          <w:p w14:paraId="17A95CA8" w14:textId="4B46B3E0" w:rsidR="001E781F" w:rsidRDefault="001E781F" w:rsidP="001E781F">
            <w:pPr>
              <w:spacing w:after="0" w:line="240" w:lineRule="auto"/>
              <w:jc w:val="right"/>
              <w:rPr>
                <w:rFonts w:ascii="Calibri" w:hAnsi="Calibri" w:cs="Calibri"/>
                <w:color w:val="000000"/>
              </w:rPr>
            </w:pPr>
            <w:r>
              <w:rPr>
                <w:rFonts w:ascii="Calibri" w:hAnsi="Calibri" w:cs="Calibri"/>
                <w:color w:val="000000"/>
              </w:rPr>
              <w:t>73.246</w:t>
            </w:r>
          </w:p>
        </w:tc>
        <w:tc>
          <w:tcPr>
            <w:tcW w:w="2970" w:type="dxa"/>
            <w:tcBorders>
              <w:top w:val="nil"/>
              <w:left w:val="nil"/>
              <w:bottom w:val="nil"/>
              <w:right w:val="nil"/>
            </w:tcBorders>
            <w:shd w:val="clear" w:color="auto" w:fill="auto"/>
            <w:noWrap/>
            <w:vAlign w:val="bottom"/>
          </w:tcPr>
          <w:p w14:paraId="57544AC8" w14:textId="3AAE006F" w:rsidR="001E781F" w:rsidRDefault="001E781F" w:rsidP="001E781F">
            <w:pPr>
              <w:spacing w:after="0" w:line="240" w:lineRule="auto"/>
              <w:jc w:val="right"/>
              <w:rPr>
                <w:rFonts w:ascii="Calibri" w:hAnsi="Calibri" w:cs="Calibri"/>
                <w:color w:val="000000"/>
              </w:rPr>
            </w:pPr>
            <w:r>
              <w:rPr>
                <w:rFonts w:ascii="Calibri" w:hAnsi="Calibri" w:cs="Calibri"/>
                <w:color w:val="000000"/>
              </w:rPr>
              <w:t>43.68068869</w:t>
            </w:r>
          </w:p>
        </w:tc>
        <w:tc>
          <w:tcPr>
            <w:tcW w:w="1255" w:type="dxa"/>
            <w:tcBorders>
              <w:top w:val="nil"/>
              <w:left w:val="nil"/>
              <w:bottom w:val="nil"/>
              <w:right w:val="nil"/>
            </w:tcBorders>
            <w:shd w:val="clear" w:color="auto" w:fill="auto"/>
            <w:noWrap/>
            <w:vAlign w:val="bottom"/>
          </w:tcPr>
          <w:p w14:paraId="57C5CBDF" w14:textId="5E0E6615"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A2B1575" w14:textId="67FC5CE1"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1E3157A" w14:textId="012A7FD5" w:rsidR="001E781F" w:rsidRDefault="001E781F" w:rsidP="001E781F">
            <w:pPr>
              <w:spacing w:after="0" w:line="240" w:lineRule="auto"/>
              <w:jc w:val="right"/>
              <w:rPr>
                <w:rFonts w:ascii="Calibri" w:hAnsi="Calibri" w:cs="Calibri"/>
                <w:color w:val="000000"/>
              </w:rPr>
            </w:pPr>
            <w:r>
              <w:rPr>
                <w:rFonts w:ascii="Calibri" w:hAnsi="Calibri" w:cs="Calibri"/>
                <w:color w:val="000000"/>
              </w:rPr>
              <w:t>100</w:t>
            </w:r>
          </w:p>
        </w:tc>
      </w:tr>
      <w:tr w:rsidR="001E781F" w:rsidRPr="00C51936" w14:paraId="76AF7CE7" w14:textId="77777777" w:rsidTr="00210A53">
        <w:trPr>
          <w:trHeight w:val="300"/>
        </w:trPr>
        <w:tc>
          <w:tcPr>
            <w:tcW w:w="2160" w:type="dxa"/>
            <w:tcBorders>
              <w:top w:val="nil"/>
              <w:left w:val="nil"/>
              <w:bottom w:val="nil"/>
              <w:right w:val="nil"/>
            </w:tcBorders>
            <w:shd w:val="clear" w:color="auto" w:fill="auto"/>
            <w:noWrap/>
            <w:vAlign w:val="bottom"/>
          </w:tcPr>
          <w:p w14:paraId="1FC23E83" w14:textId="5676CBBE" w:rsidR="001E781F" w:rsidRDefault="001E781F" w:rsidP="001E781F">
            <w:pPr>
              <w:spacing w:after="0" w:line="240" w:lineRule="auto"/>
              <w:jc w:val="right"/>
              <w:rPr>
                <w:rFonts w:ascii="Calibri" w:hAnsi="Calibri" w:cs="Calibri"/>
                <w:color w:val="000000"/>
              </w:rPr>
            </w:pPr>
            <w:r>
              <w:rPr>
                <w:rFonts w:ascii="Calibri" w:hAnsi="Calibri" w:cs="Calibri"/>
                <w:color w:val="000000"/>
              </w:rPr>
              <w:t>74.80861538</w:t>
            </w:r>
          </w:p>
        </w:tc>
        <w:tc>
          <w:tcPr>
            <w:tcW w:w="2970" w:type="dxa"/>
            <w:tcBorders>
              <w:top w:val="nil"/>
              <w:left w:val="nil"/>
              <w:bottom w:val="nil"/>
              <w:right w:val="nil"/>
            </w:tcBorders>
            <w:shd w:val="clear" w:color="auto" w:fill="auto"/>
            <w:noWrap/>
            <w:vAlign w:val="bottom"/>
          </w:tcPr>
          <w:p w14:paraId="79E4DD63" w14:textId="26732F2A" w:rsidR="001E781F" w:rsidRDefault="001E781F" w:rsidP="001E781F">
            <w:pPr>
              <w:spacing w:after="0" w:line="240" w:lineRule="auto"/>
              <w:jc w:val="right"/>
              <w:rPr>
                <w:rFonts w:ascii="Calibri" w:hAnsi="Calibri" w:cs="Calibri"/>
                <w:color w:val="000000"/>
              </w:rPr>
            </w:pPr>
            <w:r>
              <w:rPr>
                <w:rFonts w:ascii="Calibri" w:hAnsi="Calibri" w:cs="Calibri"/>
                <w:color w:val="000000"/>
              </w:rPr>
              <w:t>51.06281539</w:t>
            </w:r>
          </w:p>
        </w:tc>
        <w:tc>
          <w:tcPr>
            <w:tcW w:w="1255" w:type="dxa"/>
            <w:tcBorders>
              <w:top w:val="nil"/>
              <w:left w:val="nil"/>
              <w:bottom w:val="nil"/>
              <w:right w:val="nil"/>
            </w:tcBorders>
            <w:shd w:val="clear" w:color="auto" w:fill="auto"/>
            <w:noWrap/>
            <w:vAlign w:val="bottom"/>
          </w:tcPr>
          <w:p w14:paraId="5C0E08D6" w14:textId="2BE515DB"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175ECE9" w14:textId="0E8443DC"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0E6117" w14:textId="032C0579" w:rsidR="001E781F" w:rsidRDefault="001E781F" w:rsidP="001E781F">
            <w:pPr>
              <w:spacing w:after="0" w:line="240" w:lineRule="auto"/>
              <w:jc w:val="right"/>
              <w:rPr>
                <w:rFonts w:ascii="Calibri" w:hAnsi="Calibri" w:cs="Calibri"/>
                <w:color w:val="000000"/>
              </w:rPr>
            </w:pPr>
            <w:r>
              <w:rPr>
                <w:rFonts w:ascii="Calibri" w:hAnsi="Calibri" w:cs="Calibri"/>
                <w:color w:val="000000"/>
              </w:rPr>
              <w:t>100</w:t>
            </w:r>
          </w:p>
        </w:tc>
      </w:tr>
      <w:tr w:rsidR="001E781F" w:rsidRPr="00C51936" w14:paraId="3560A389" w14:textId="77777777" w:rsidTr="00210A53">
        <w:trPr>
          <w:trHeight w:val="300"/>
        </w:trPr>
        <w:tc>
          <w:tcPr>
            <w:tcW w:w="2160" w:type="dxa"/>
            <w:tcBorders>
              <w:top w:val="nil"/>
              <w:left w:val="nil"/>
              <w:bottom w:val="nil"/>
              <w:right w:val="nil"/>
            </w:tcBorders>
            <w:shd w:val="clear" w:color="auto" w:fill="auto"/>
            <w:noWrap/>
            <w:vAlign w:val="bottom"/>
          </w:tcPr>
          <w:p w14:paraId="4557AA0C" w14:textId="4ADAAF6D" w:rsidR="001E781F" w:rsidRDefault="001E781F" w:rsidP="001E781F">
            <w:pPr>
              <w:spacing w:after="0" w:line="240" w:lineRule="auto"/>
              <w:jc w:val="right"/>
              <w:rPr>
                <w:rFonts w:ascii="Calibri" w:hAnsi="Calibri" w:cs="Calibri"/>
                <w:color w:val="000000"/>
              </w:rPr>
            </w:pPr>
            <w:r>
              <w:rPr>
                <w:rFonts w:ascii="Calibri" w:hAnsi="Calibri" w:cs="Calibri"/>
                <w:color w:val="000000"/>
              </w:rPr>
              <w:t>85.37307692</w:t>
            </w:r>
          </w:p>
        </w:tc>
        <w:tc>
          <w:tcPr>
            <w:tcW w:w="2970" w:type="dxa"/>
            <w:tcBorders>
              <w:top w:val="nil"/>
              <w:left w:val="nil"/>
              <w:bottom w:val="nil"/>
              <w:right w:val="nil"/>
            </w:tcBorders>
            <w:shd w:val="clear" w:color="auto" w:fill="auto"/>
            <w:noWrap/>
            <w:vAlign w:val="bottom"/>
          </w:tcPr>
          <w:p w14:paraId="4F235936" w14:textId="4288B27B" w:rsidR="001E781F" w:rsidRDefault="001E781F" w:rsidP="001E781F">
            <w:pPr>
              <w:spacing w:after="0" w:line="240" w:lineRule="auto"/>
              <w:jc w:val="right"/>
              <w:rPr>
                <w:rFonts w:ascii="Calibri" w:hAnsi="Calibri" w:cs="Calibri"/>
                <w:color w:val="000000"/>
              </w:rPr>
            </w:pPr>
            <w:r>
              <w:rPr>
                <w:rFonts w:ascii="Calibri" w:hAnsi="Calibri" w:cs="Calibri"/>
                <w:color w:val="000000"/>
              </w:rPr>
              <w:t>72.36545674</w:t>
            </w:r>
          </w:p>
        </w:tc>
        <w:tc>
          <w:tcPr>
            <w:tcW w:w="1255" w:type="dxa"/>
            <w:tcBorders>
              <w:top w:val="nil"/>
              <w:left w:val="nil"/>
              <w:bottom w:val="nil"/>
              <w:right w:val="nil"/>
            </w:tcBorders>
            <w:shd w:val="clear" w:color="auto" w:fill="auto"/>
            <w:noWrap/>
            <w:vAlign w:val="bottom"/>
          </w:tcPr>
          <w:p w14:paraId="1A225811" w14:textId="1133E6E9"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29949C9" w14:textId="0F2E4466"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DB0740B" w14:textId="7D02C907" w:rsidR="001E781F" w:rsidRDefault="001E781F" w:rsidP="001E781F">
            <w:pPr>
              <w:spacing w:after="0" w:line="240" w:lineRule="auto"/>
              <w:jc w:val="right"/>
              <w:rPr>
                <w:rFonts w:ascii="Calibri" w:hAnsi="Calibri" w:cs="Calibri"/>
                <w:color w:val="000000"/>
              </w:rPr>
            </w:pPr>
            <w:r>
              <w:rPr>
                <w:rFonts w:ascii="Calibri" w:hAnsi="Calibri" w:cs="Calibri"/>
                <w:color w:val="000000"/>
              </w:rPr>
              <w:t>100</w:t>
            </w:r>
          </w:p>
        </w:tc>
      </w:tr>
      <w:tr w:rsidR="001E781F" w:rsidRPr="00C51936" w14:paraId="213BE7AE" w14:textId="77777777" w:rsidTr="00210A53">
        <w:trPr>
          <w:trHeight w:val="300"/>
        </w:trPr>
        <w:tc>
          <w:tcPr>
            <w:tcW w:w="2160" w:type="dxa"/>
            <w:tcBorders>
              <w:top w:val="nil"/>
              <w:left w:val="nil"/>
              <w:bottom w:val="nil"/>
              <w:right w:val="nil"/>
            </w:tcBorders>
            <w:shd w:val="clear" w:color="auto" w:fill="auto"/>
            <w:noWrap/>
            <w:vAlign w:val="bottom"/>
          </w:tcPr>
          <w:p w14:paraId="576E9AEE" w14:textId="6EE718C9" w:rsidR="001E781F" w:rsidRDefault="001E781F" w:rsidP="001E781F">
            <w:pPr>
              <w:spacing w:after="0" w:line="240" w:lineRule="auto"/>
              <w:jc w:val="right"/>
              <w:rPr>
                <w:rFonts w:ascii="Calibri" w:hAnsi="Calibri" w:cs="Calibri"/>
                <w:color w:val="000000"/>
              </w:rPr>
            </w:pPr>
            <w:r>
              <w:rPr>
                <w:rFonts w:ascii="Calibri" w:hAnsi="Calibri" w:cs="Calibri"/>
                <w:color w:val="000000"/>
              </w:rPr>
              <w:t>98.56138462</w:t>
            </w:r>
          </w:p>
        </w:tc>
        <w:tc>
          <w:tcPr>
            <w:tcW w:w="2970" w:type="dxa"/>
            <w:tcBorders>
              <w:top w:val="nil"/>
              <w:left w:val="nil"/>
              <w:bottom w:val="nil"/>
              <w:right w:val="nil"/>
            </w:tcBorders>
            <w:shd w:val="clear" w:color="auto" w:fill="auto"/>
            <w:noWrap/>
            <w:vAlign w:val="bottom"/>
          </w:tcPr>
          <w:p w14:paraId="493A8656" w14:textId="32AED1FA" w:rsidR="001E781F" w:rsidRDefault="001E781F" w:rsidP="001E781F">
            <w:pPr>
              <w:spacing w:after="0" w:line="240" w:lineRule="auto"/>
              <w:jc w:val="right"/>
              <w:rPr>
                <w:rFonts w:ascii="Calibri" w:hAnsi="Calibri" w:cs="Calibri"/>
                <w:color w:val="000000"/>
              </w:rPr>
            </w:pPr>
            <w:r>
              <w:rPr>
                <w:rFonts w:ascii="Calibri" w:hAnsi="Calibri" w:cs="Calibri"/>
                <w:color w:val="000000"/>
              </w:rPr>
              <w:t>62.66162147</w:t>
            </w:r>
          </w:p>
        </w:tc>
        <w:tc>
          <w:tcPr>
            <w:tcW w:w="1255" w:type="dxa"/>
            <w:tcBorders>
              <w:top w:val="nil"/>
              <w:left w:val="nil"/>
              <w:bottom w:val="nil"/>
              <w:right w:val="nil"/>
            </w:tcBorders>
            <w:shd w:val="clear" w:color="auto" w:fill="auto"/>
            <w:noWrap/>
            <w:vAlign w:val="bottom"/>
          </w:tcPr>
          <w:p w14:paraId="65405DF8" w14:textId="77BA4081"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161CCEE" w14:textId="3F498927" w:rsidR="001E781F" w:rsidRDefault="001E781F" w:rsidP="001E781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FFFBE7F" w14:textId="031F736A" w:rsidR="001E781F" w:rsidRDefault="001E781F" w:rsidP="001E781F">
            <w:pPr>
              <w:spacing w:after="0" w:line="240" w:lineRule="auto"/>
              <w:jc w:val="right"/>
              <w:rPr>
                <w:rFonts w:ascii="Calibri" w:hAnsi="Calibri" w:cs="Calibri"/>
                <w:color w:val="000000"/>
              </w:rPr>
            </w:pPr>
            <w:r>
              <w:rPr>
                <w:rFonts w:ascii="Calibri" w:hAnsi="Calibri" w:cs="Calibri"/>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7A190DA2" w14:textId="77777777" w:rsidR="004C4794" w:rsidRPr="004C4794" w:rsidRDefault="004C4794" w:rsidP="004C4794">
      <w:pPr>
        <w:rPr>
          <w:rFonts w:ascii="Open Sans" w:hAnsi="Open Sans" w:cs="Open Sans"/>
        </w:rPr>
      </w:pPr>
      <w:proofErr w:type="spellStart"/>
      <w:r w:rsidRPr="004C4794">
        <w:rPr>
          <w:rFonts w:ascii="Open Sans" w:hAnsi="Open Sans" w:cs="Open Sans"/>
        </w:rPr>
        <w:t>Cunjak</w:t>
      </w:r>
      <w:proofErr w:type="spellEnd"/>
      <w:r w:rsidRPr="004C4794">
        <w:rPr>
          <w:rFonts w:ascii="Open Sans" w:hAnsi="Open Sans" w:cs="Open Sans"/>
        </w:rPr>
        <w:t xml:space="preserve">, R.A., </w:t>
      </w:r>
      <w:proofErr w:type="spellStart"/>
      <w:r w:rsidRPr="004C4794">
        <w:rPr>
          <w:rFonts w:ascii="Open Sans" w:hAnsi="Open Sans" w:cs="Open Sans"/>
        </w:rPr>
        <w:t>Linnansaari</w:t>
      </w:r>
      <w:proofErr w:type="spellEnd"/>
      <w:r w:rsidRPr="004C4794">
        <w:rPr>
          <w:rFonts w:ascii="Open Sans" w:hAnsi="Open Sans" w:cs="Open Sans"/>
        </w:rPr>
        <w:t xml:space="preserve">, T., and </w:t>
      </w:r>
      <w:proofErr w:type="spellStart"/>
      <w:r w:rsidRPr="004C4794">
        <w:rPr>
          <w:rFonts w:ascii="Open Sans" w:hAnsi="Open Sans" w:cs="Open Sans"/>
        </w:rPr>
        <w:t>Caissie</w:t>
      </w:r>
      <w:proofErr w:type="spellEnd"/>
      <w:r w:rsidRPr="004C4794">
        <w:rPr>
          <w:rFonts w:ascii="Open Sans" w:hAnsi="Open Sans" w:cs="Open Sans"/>
        </w:rPr>
        <w:t>, D. 2013. The complex interaction of ecology and</w:t>
      </w:r>
      <w:r w:rsidRPr="004C4794">
        <w:rPr>
          <w:rFonts w:ascii="Open Sans" w:hAnsi="Open Sans" w:cs="Open Sans"/>
        </w:rPr>
        <w:br/>
        <w:t xml:space="preserve"> hydrology in a small catchment: a salmon's perspective. </w:t>
      </w:r>
      <w:proofErr w:type="spellStart"/>
      <w:r w:rsidRPr="004C4794">
        <w:rPr>
          <w:rFonts w:ascii="Open Sans" w:hAnsi="Open Sans" w:cs="Open Sans"/>
        </w:rPr>
        <w:t>Hydrol</w:t>
      </w:r>
      <w:proofErr w:type="spellEnd"/>
      <w:r w:rsidRPr="004C4794">
        <w:rPr>
          <w:rFonts w:ascii="Open Sans" w:hAnsi="Open Sans" w:cs="Open Sans"/>
        </w:rPr>
        <w:t xml:space="preserve">. Process. 27: 741-749. </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A95C" w14:textId="77777777" w:rsidR="00A43641" w:rsidRDefault="00A43641" w:rsidP="00E7799D">
      <w:pPr>
        <w:spacing w:after="0" w:line="240" w:lineRule="auto"/>
      </w:pPr>
      <w:r>
        <w:separator/>
      </w:r>
    </w:p>
  </w:endnote>
  <w:endnote w:type="continuationSeparator" w:id="0">
    <w:p w14:paraId="44D6D79D" w14:textId="77777777" w:rsidR="00A43641" w:rsidRDefault="00A43641" w:rsidP="00E7799D">
      <w:pPr>
        <w:spacing w:after="0" w:line="240" w:lineRule="auto"/>
      </w:pPr>
      <w:r>
        <w:continuationSeparator/>
      </w:r>
    </w:p>
  </w:endnote>
  <w:endnote w:type="continuationNotice" w:id="1">
    <w:p w14:paraId="6F31C777" w14:textId="77777777" w:rsidR="00A43641" w:rsidRDefault="00A43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3FDB" w14:textId="77777777" w:rsidR="00A43641" w:rsidRDefault="00A43641" w:rsidP="00E7799D">
      <w:pPr>
        <w:spacing w:after="0" w:line="240" w:lineRule="auto"/>
      </w:pPr>
      <w:r>
        <w:separator/>
      </w:r>
    </w:p>
  </w:footnote>
  <w:footnote w:type="continuationSeparator" w:id="0">
    <w:p w14:paraId="0E1D706A" w14:textId="77777777" w:rsidR="00A43641" w:rsidRDefault="00A43641" w:rsidP="00E7799D">
      <w:pPr>
        <w:spacing w:after="0" w:line="240" w:lineRule="auto"/>
      </w:pPr>
      <w:r>
        <w:continuationSeparator/>
      </w:r>
    </w:p>
  </w:footnote>
  <w:footnote w:type="continuationNotice" w:id="1">
    <w:p w14:paraId="1542F1EB" w14:textId="77777777" w:rsidR="00A43641" w:rsidRDefault="00A436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E781F"/>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2151"/>
    <w:rsid w:val="00362E31"/>
    <w:rsid w:val="00367B88"/>
    <w:rsid w:val="00372FAB"/>
    <w:rsid w:val="00380742"/>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274"/>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0BDD"/>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5E2B"/>
    <w:rsid w:val="00A37B71"/>
    <w:rsid w:val="00A37CB2"/>
    <w:rsid w:val="00A42EEF"/>
    <w:rsid w:val="00A43641"/>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0F58"/>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2025-02-24T19:11:00Z</dcterms:created>
  <dcterms:modified xsi:type="dcterms:W3CDTF">2025-03-28T04:10:00Z</dcterms:modified>
</cp:coreProperties>
</file>