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2FF3C15E" w:rsidR="006F29A0" w:rsidRDefault="00754D4F"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58240" behindDoc="1" locked="0" layoutInCell="1" allowOverlap="1" wp14:anchorId="5121B15D" wp14:editId="4824AB04">
            <wp:simplePos x="0" y="0"/>
            <wp:positionH relativeFrom="column">
              <wp:posOffset>3858918</wp:posOffset>
            </wp:positionH>
            <wp:positionV relativeFrom="paragraph">
              <wp:posOffset>-50800</wp:posOffset>
            </wp:positionV>
            <wp:extent cx="2973681" cy="1841500"/>
            <wp:effectExtent l="0" t="0" r="0" b="0"/>
            <wp:wrapNone/>
            <wp:docPr id="1857451134" name="Picture 1"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451134" name="Picture 1" descr="A graph with blue dots and a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3097" cy="1847331"/>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2EB8F6BC" w14:textId="77777777" w:rsidR="009D556A" w:rsidRDefault="006F29A0" w:rsidP="009D556A">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9D556A">
        <w:rPr>
          <w:rFonts w:ascii="Open Sans SemiBold" w:hAnsi="Open Sans SemiBold" w:cs="Open Sans SemiBold"/>
          <w:color w:val="004848"/>
        </w:rPr>
        <w:t>Chinook</w:t>
      </w:r>
      <w:r w:rsidR="00D521E1">
        <w:rPr>
          <w:rFonts w:ascii="Open Sans SemiBold" w:hAnsi="Open Sans SemiBold" w:cs="Open Sans SemiBold"/>
          <w:color w:val="004848"/>
        </w:rPr>
        <w:t xml:space="preserve"> Salmon</w:t>
      </w:r>
      <w:r w:rsidR="009D556A">
        <w:rPr>
          <w:rFonts w:ascii="Open Sans SemiBold" w:hAnsi="Open Sans SemiBold" w:cs="Open Sans SemiBold"/>
          <w:color w:val="004848"/>
        </w:rPr>
        <w:t xml:space="preserve"> </w:t>
      </w:r>
    </w:p>
    <w:p w14:paraId="08793C42" w14:textId="445246E1" w:rsidR="009D556A" w:rsidRPr="009D556A" w:rsidRDefault="009D556A" w:rsidP="009D556A">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w:t>
      </w:r>
      <w:r w:rsidR="0030748D">
        <w:rPr>
          <w:rFonts w:ascii="Open Sans SemiBold" w:hAnsi="Open Sans SemiBold" w:cs="Open Sans SemiBold"/>
          <w:color w:val="004848"/>
        </w:rPr>
        <w:t>Winter</w:t>
      </w:r>
      <w:r>
        <w:rPr>
          <w:rFonts w:ascii="Open Sans SemiBold" w:hAnsi="Open Sans SemiBold" w:cs="Open Sans SemiBold"/>
          <w:color w:val="004848"/>
        </w:rPr>
        <w:t>)</w:t>
      </w:r>
    </w:p>
    <w:p w14:paraId="3F0191E4" w14:textId="474E307F" w:rsidR="3EB168DF" w:rsidRPr="002B42CB" w:rsidRDefault="3EB168DF" w:rsidP="00E533E6">
      <w:pPr>
        <w:widowControl w:val="0"/>
        <w:spacing w:after="0" w:line="240" w:lineRule="auto"/>
      </w:pPr>
    </w:p>
    <w:p w14:paraId="0A738F01" w14:textId="71B5EBAA"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77777777" w:rsidR="00E962EA" w:rsidRPr="00E962EA" w:rsidRDefault="00E962EA" w:rsidP="00E533E6">
      <w:pPr>
        <w:spacing w:after="0" w:line="240" w:lineRule="auto"/>
        <w:ind w:left="1440" w:hanging="1440"/>
      </w:pPr>
    </w:p>
    <w:p w14:paraId="6BF4EB18" w14:textId="70244DE4" w:rsidR="00E962EA" w:rsidRDefault="00041823"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53E729A3" w14:textId="77777777" w:rsidR="006F29A0" w:rsidRPr="006F29A0" w:rsidRDefault="006F29A0" w:rsidP="006F29A0"/>
    <w:p w14:paraId="03B41551" w14:textId="61516C66" w:rsidR="00267709" w:rsidRPr="00925488" w:rsidRDefault="00267709"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9D556A">
        <w:rPr>
          <w:rFonts w:ascii="Open Sans" w:eastAsiaTheme="minorEastAsia" w:hAnsi="Open Sans" w:cs="Open Sans"/>
          <w:color w:val="auto"/>
          <w:sz w:val="24"/>
          <w:szCs w:val="24"/>
        </w:rPr>
        <w:t>Chinook</w:t>
      </w:r>
      <w:r w:rsidR="00925488">
        <w:rPr>
          <w:rFonts w:ascii="Open Sans" w:eastAsiaTheme="minorEastAsia" w:hAnsi="Open Sans" w:cs="Open Sans"/>
          <w:color w:val="auto"/>
          <w:sz w:val="24"/>
          <w:szCs w:val="24"/>
        </w:rPr>
        <w:t xml:space="preserve"> Salmon </w:t>
      </w:r>
      <w:r w:rsidR="00920A19">
        <w:rPr>
          <w:rFonts w:ascii="Open Sans" w:eastAsiaTheme="minorEastAsia" w:hAnsi="Open Sans" w:cs="Open Sans"/>
          <w:color w:val="auto"/>
          <w:sz w:val="24"/>
          <w:szCs w:val="24"/>
        </w:rPr>
        <w:t>(</w:t>
      </w:r>
      <w:r w:rsidR="009D556A" w:rsidRPr="009D556A">
        <w:rPr>
          <w:rFonts w:ascii="Open Sans" w:eastAsiaTheme="minorEastAsia" w:hAnsi="Open Sans" w:cs="Open Sans"/>
          <w:i/>
          <w:iCs/>
          <w:color w:val="auto"/>
          <w:sz w:val="24"/>
          <w:szCs w:val="24"/>
        </w:rPr>
        <w:t>Oncorhynchus tshawytscha</w:t>
      </w:r>
      <w:r w:rsidR="00920A19">
        <w:rPr>
          <w:rFonts w:ascii="Open Sans" w:eastAsiaTheme="minorEastAsia" w:hAnsi="Open Sans" w:cs="Open Sans"/>
          <w:color w:val="auto"/>
          <w:sz w:val="24"/>
          <w:szCs w:val="24"/>
        </w:rPr>
        <w:t>)</w:t>
      </w:r>
    </w:p>
    <w:p w14:paraId="537FBE56" w14:textId="77777777" w:rsidR="00267709" w:rsidRDefault="00267709" w:rsidP="00E533E6">
      <w:pPr>
        <w:pStyle w:val="Heading1"/>
        <w:keepNext w:val="0"/>
        <w:keepLines w:val="0"/>
        <w:widowControl w:val="0"/>
        <w:spacing w:before="0" w:line="240" w:lineRule="auto"/>
        <w:rPr>
          <w:rFonts w:cstheme="majorHAnsi"/>
          <w:b/>
          <w:bCs/>
          <w:u w:val="single"/>
        </w:rPr>
      </w:pPr>
    </w:p>
    <w:p w14:paraId="336FD5AA" w14:textId="0307659B"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9A4F79">
        <w:rPr>
          <w:rFonts w:ascii="Open Sans" w:eastAsiaTheme="minorEastAsia" w:hAnsi="Open Sans" w:cs="Open Sans"/>
          <w:color w:val="auto"/>
          <w:sz w:val="24"/>
          <w:szCs w:val="24"/>
        </w:rPr>
        <w:t>Juvenile</w:t>
      </w:r>
    </w:p>
    <w:p w14:paraId="4FEC31FB" w14:textId="77777777" w:rsidR="00E962EA" w:rsidRPr="00E962EA" w:rsidRDefault="00E962EA" w:rsidP="00E533E6">
      <w:pPr>
        <w:spacing w:after="0" w:line="240" w:lineRule="auto"/>
      </w:pPr>
    </w:p>
    <w:p w14:paraId="6C9218E0" w14:textId="49105910"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925488">
        <w:rPr>
          <w:rFonts w:ascii="Open Sans" w:eastAsiaTheme="minorEastAsia" w:hAnsi="Open Sans" w:cs="Open Sans"/>
          <w:color w:val="auto"/>
          <w:sz w:val="24"/>
          <w:szCs w:val="24"/>
        </w:rPr>
        <w:t>Cheakamus</w:t>
      </w:r>
      <w:r w:rsidR="009A4F79">
        <w:rPr>
          <w:rFonts w:ascii="Open Sans" w:eastAsiaTheme="minorEastAsia" w:hAnsi="Open Sans" w:cs="Open Sans"/>
          <w:color w:val="auto"/>
          <w:sz w:val="24"/>
          <w:szCs w:val="24"/>
        </w:rPr>
        <w:t xml:space="preserve"> River, BC, Canada</w:t>
      </w: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Stressor-Response </w:t>
      </w:r>
      <w:r w:rsidR="006D6A89" w:rsidRPr="006605BD">
        <w:rPr>
          <w:rFonts w:ascii="Open Sans SemiBold" w:hAnsi="Open Sans SemiBold" w:cs="Open Sans SemiBold"/>
          <w:color w:val="004848"/>
        </w:rPr>
        <w:t>Function</w:t>
      </w:r>
    </w:p>
    <w:p w14:paraId="4FB8F592" w14:textId="77777777" w:rsidR="00D237DE" w:rsidRPr="00D237DE" w:rsidRDefault="00D237DE" w:rsidP="00D237DE"/>
    <w:p w14:paraId="3F8C0D7F" w14:textId="54FEDF32" w:rsidR="00FE22CD" w:rsidRDefault="00754D4F" w:rsidP="00FE22CD">
      <w:pPr>
        <w:keepNext/>
        <w:jc w:val="center"/>
      </w:pPr>
      <w:r>
        <w:rPr>
          <w:noProof/>
        </w:rPr>
        <w:drawing>
          <wp:inline distT="0" distB="0" distL="0" distR="0" wp14:anchorId="50C55FCC" wp14:editId="19E6D922">
            <wp:extent cx="5537200" cy="3429000"/>
            <wp:effectExtent l="0" t="0" r="0" b="0"/>
            <wp:docPr id="1122431250" name="Picture 2"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431250" name="Picture 2" descr="A graph with blue dots and a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537200" cy="3429000"/>
                    </a:xfrm>
                    <a:prstGeom prst="rect">
                      <a:avLst/>
                    </a:prstGeom>
                  </pic:spPr>
                </pic:pic>
              </a:graphicData>
            </a:graphic>
          </wp:inline>
        </w:drawing>
      </w: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13C2A784" w:rsidR="00FE22CD" w:rsidRPr="00C51936" w:rsidRDefault="00925488"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FC78D1"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42CC1EDB"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9.849538462</w:t>
            </w:r>
          </w:p>
        </w:tc>
        <w:tc>
          <w:tcPr>
            <w:tcW w:w="2970" w:type="dxa"/>
            <w:tcBorders>
              <w:top w:val="nil"/>
              <w:left w:val="nil"/>
              <w:bottom w:val="nil"/>
              <w:right w:val="nil"/>
            </w:tcBorders>
            <w:shd w:val="clear" w:color="auto" w:fill="auto"/>
            <w:noWrap/>
            <w:vAlign w:val="bottom"/>
            <w:hideMark/>
          </w:tcPr>
          <w:p w14:paraId="4D32AD4F" w14:textId="47AFD10A"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27.15938929</w:t>
            </w:r>
          </w:p>
        </w:tc>
        <w:tc>
          <w:tcPr>
            <w:tcW w:w="1255" w:type="dxa"/>
            <w:tcBorders>
              <w:top w:val="nil"/>
              <w:left w:val="nil"/>
              <w:bottom w:val="nil"/>
              <w:right w:val="nil"/>
            </w:tcBorders>
            <w:shd w:val="clear" w:color="auto" w:fill="auto"/>
            <w:noWrap/>
            <w:vAlign w:val="bottom"/>
            <w:hideMark/>
          </w:tcPr>
          <w:p w14:paraId="2C2F8B57" w14:textId="144B33FF"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70141B4" w14:textId="0D62A72D"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642599A" w14:textId="42D9F24F"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100</w:t>
            </w:r>
          </w:p>
        </w:tc>
      </w:tr>
      <w:tr w:rsidR="00FC78D1"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11726141"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18.71707692</w:t>
            </w:r>
          </w:p>
        </w:tc>
        <w:tc>
          <w:tcPr>
            <w:tcW w:w="2970" w:type="dxa"/>
            <w:tcBorders>
              <w:top w:val="nil"/>
              <w:left w:val="nil"/>
              <w:bottom w:val="nil"/>
              <w:right w:val="nil"/>
            </w:tcBorders>
            <w:shd w:val="clear" w:color="auto" w:fill="auto"/>
            <w:noWrap/>
            <w:vAlign w:val="bottom"/>
            <w:hideMark/>
          </w:tcPr>
          <w:p w14:paraId="7DC1E797" w14:textId="4BC72A40"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26.80957936</w:t>
            </w:r>
          </w:p>
        </w:tc>
        <w:tc>
          <w:tcPr>
            <w:tcW w:w="1255" w:type="dxa"/>
            <w:tcBorders>
              <w:top w:val="nil"/>
              <w:left w:val="nil"/>
              <w:bottom w:val="nil"/>
              <w:right w:val="nil"/>
            </w:tcBorders>
            <w:shd w:val="clear" w:color="auto" w:fill="auto"/>
            <w:noWrap/>
            <w:vAlign w:val="bottom"/>
            <w:hideMark/>
          </w:tcPr>
          <w:p w14:paraId="12DE7A4E" w14:textId="25B2D2CA"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C06ABEB" w14:textId="2988E6E3"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6FE4F4F" w14:textId="336CF6EA"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100</w:t>
            </w:r>
          </w:p>
        </w:tc>
      </w:tr>
      <w:tr w:rsidR="00FC78D1"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70326FE7"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19.10892308</w:t>
            </w:r>
          </w:p>
        </w:tc>
        <w:tc>
          <w:tcPr>
            <w:tcW w:w="2970" w:type="dxa"/>
            <w:tcBorders>
              <w:top w:val="nil"/>
              <w:left w:val="nil"/>
              <w:bottom w:val="nil"/>
              <w:right w:val="nil"/>
            </w:tcBorders>
            <w:shd w:val="clear" w:color="auto" w:fill="auto"/>
            <w:noWrap/>
            <w:vAlign w:val="bottom"/>
            <w:hideMark/>
          </w:tcPr>
          <w:p w14:paraId="28933496" w14:textId="31808275"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27.7600344</w:t>
            </w:r>
          </w:p>
        </w:tc>
        <w:tc>
          <w:tcPr>
            <w:tcW w:w="1255" w:type="dxa"/>
            <w:tcBorders>
              <w:top w:val="nil"/>
              <w:left w:val="nil"/>
              <w:bottom w:val="nil"/>
              <w:right w:val="nil"/>
            </w:tcBorders>
            <w:shd w:val="clear" w:color="auto" w:fill="auto"/>
            <w:noWrap/>
            <w:vAlign w:val="bottom"/>
            <w:hideMark/>
          </w:tcPr>
          <w:p w14:paraId="32552753" w14:textId="32E05588"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7D263E9" w14:textId="5E2AECF3"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D4FA36F" w14:textId="0154612F"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100</w:t>
            </w:r>
          </w:p>
        </w:tc>
      </w:tr>
      <w:tr w:rsidR="00FC78D1"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168CF452"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19.51353846</w:t>
            </w:r>
          </w:p>
        </w:tc>
        <w:tc>
          <w:tcPr>
            <w:tcW w:w="2970" w:type="dxa"/>
            <w:tcBorders>
              <w:top w:val="nil"/>
              <w:left w:val="nil"/>
              <w:bottom w:val="nil"/>
              <w:right w:val="nil"/>
            </w:tcBorders>
            <w:shd w:val="clear" w:color="auto" w:fill="auto"/>
            <w:noWrap/>
            <w:vAlign w:val="bottom"/>
            <w:hideMark/>
          </w:tcPr>
          <w:p w14:paraId="37B833EF" w14:textId="79956ECA"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45.67094522</w:t>
            </w:r>
          </w:p>
        </w:tc>
        <w:tc>
          <w:tcPr>
            <w:tcW w:w="1255" w:type="dxa"/>
            <w:tcBorders>
              <w:top w:val="nil"/>
              <w:left w:val="nil"/>
              <w:bottom w:val="nil"/>
              <w:right w:val="nil"/>
            </w:tcBorders>
            <w:shd w:val="clear" w:color="auto" w:fill="auto"/>
            <w:noWrap/>
            <w:vAlign w:val="bottom"/>
            <w:hideMark/>
          </w:tcPr>
          <w:p w14:paraId="30AD357C" w14:textId="40AB5AED"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FE9B1D5" w14:textId="17BA39CB"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35825C6" w14:textId="06320E89"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100</w:t>
            </w:r>
          </w:p>
        </w:tc>
      </w:tr>
      <w:tr w:rsidR="00FC78D1" w:rsidRPr="00C51936" w14:paraId="28C720CD" w14:textId="77777777" w:rsidTr="00210A53">
        <w:trPr>
          <w:trHeight w:val="300"/>
        </w:trPr>
        <w:tc>
          <w:tcPr>
            <w:tcW w:w="2160" w:type="dxa"/>
            <w:tcBorders>
              <w:top w:val="nil"/>
              <w:left w:val="nil"/>
              <w:bottom w:val="nil"/>
              <w:right w:val="nil"/>
            </w:tcBorders>
            <w:shd w:val="clear" w:color="auto" w:fill="auto"/>
            <w:noWrap/>
            <w:vAlign w:val="bottom"/>
            <w:hideMark/>
          </w:tcPr>
          <w:p w14:paraId="5900284E" w14:textId="297F24B2"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20.14846154</w:t>
            </w:r>
          </w:p>
        </w:tc>
        <w:tc>
          <w:tcPr>
            <w:tcW w:w="2970" w:type="dxa"/>
            <w:tcBorders>
              <w:top w:val="nil"/>
              <w:left w:val="nil"/>
              <w:bottom w:val="nil"/>
              <w:right w:val="nil"/>
            </w:tcBorders>
            <w:shd w:val="clear" w:color="auto" w:fill="auto"/>
            <w:noWrap/>
            <w:vAlign w:val="bottom"/>
            <w:hideMark/>
          </w:tcPr>
          <w:p w14:paraId="76171B9D" w14:textId="24935ADD"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27.1625163</w:t>
            </w:r>
          </w:p>
        </w:tc>
        <w:tc>
          <w:tcPr>
            <w:tcW w:w="1255" w:type="dxa"/>
            <w:tcBorders>
              <w:top w:val="nil"/>
              <w:left w:val="nil"/>
              <w:bottom w:val="nil"/>
              <w:right w:val="nil"/>
            </w:tcBorders>
            <w:shd w:val="clear" w:color="auto" w:fill="auto"/>
            <w:noWrap/>
            <w:vAlign w:val="bottom"/>
            <w:hideMark/>
          </w:tcPr>
          <w:p w14:paraId="6F8B49B9" w14:textId="74456478"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4D98296E" w14:textId="2BE20631"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617A381A" w14:textId="3AB1EA43"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100</w:t>
            </w:r>
          </w:p>
        </w:tc>
      </w:tr>
      <w:tr w:rsidR="00FC78D1" w:rsidRPr="00C51936" w14:paraId="3E6DB1BB" w14:textId="77777777" w:rsidTr="00210A53">
        <w:trPr>
          <w:trHeight w:val="300"/>
        </w:trPr>
        <w:tc>
          <w:tcPr>
            <w:tcW w:w="2160" w:type="dxa"/>
            <w:tcBorders>
              <w:top w:val="nil"/>
              <w:left w:val="nil"/>
              <w:bottom w:val="nil"/>
              <w:right w:val="nil"/>
            </w:tcBorders>
            <w:shd w:val="clear" w:color="auto" w:fill="auto"/>
            <w:noWrap/>
            <w:vAlign w:val="bottom"/>
            <w:hideMark/>
          </w:tcPr>
          <w:p w14:paraId="7A422CC4" w14:textId="5F10D479"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20.19892308</w:t>
            </w:r>
          </w:p>
        </w:tc>
        <w:tc>
          <w:tcPr>
            <w:tcW w:w="2970" w:type="dxa"/>
            <w:tcBorders>
              <w:top w:val="nil"/>
              <w:left w:val="nil"/>
              <w:bottom w:val="nil"/>
              <w:right w:val="nil"/>
            </w:tcBorders>
            <w:shd w:val="clear" w:color="auto" w:fill="auto"/>
            <w:noWrap/>
            <w:vAlign w:val="bottom"/>
            <w:hideMark/>
          </w:tcPr>
          <w:p w14:paraId="57BC424E" w14:textId="4FDE3370"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63.93077953</w:t>
            </w:r>
          </w:p>
        </w:tc>
        <w:tc>
          <w:tcPr>
            <w:tcW w:w="1255" w:type="dxa"/>
            <w:tcBorders>
              <w:top w:val="nil"/>
              <w:left w:val="nil"/>
              <w:bottom w:val="nil"/>
              <w:right w:val="nil"/>
            </w:tcBorders>
            <w:shd w:val="clear" w:color="auto" w:fill="auto"/>
            <w:noWrap/>
            <w:vAlign w:val="bottom"/>
            <w:hideMark/>
          </w:tcPr>
          <w:p w14:paraId="6C4881C6" w14:textId="2B04FB16"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4A78829" w14:textId="0A1756B9"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1A1F50DB" w14:textId="4CF6277C"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100</w:t>
            </w:r>
          </w:p>
        </w:tc>
      </w:tr>
      <w:tr w:rsidR="00FC78D1" w:rsidRPr="00C51936" w14:paraId="0B566149" w14:textId="77777777" w:rsidTr="00210A53">
        <w:trPr>
          <w:trHeight w:val="300"/>
        </w:trPr>
        <w:tc>
          <w:tcPr>
            <w:tcW w:w="2160" w:type="dxa"/>
            <w:tcBorders>
              <w:top w:val="nil"/>
              <w:left w:val="nil"/>
              <w:bottom w:val="nil"/>
              <w:right w:val="nil"/>
            </w:tcBorders>
            <w:shd w:val="clear" w:color="auto" w:fill="auto"/>
            <w:noWrap/>
            <w:vAlign w:val="bottom"/>
            <w:hideMark/>
          </w:tcPr>
          <w:p w14:paraId="11483A6A" w14:textId="5ECFC439"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22.68307692</w:t>
            </w:r>
          </w:p>
        </w:tc>
        <w:tc>
          <w:tcPr>
            <w:tcW w:w="2970" w:type="dxa"/>
            <w:tcBorders>
              <w:top w:val="nil"/>
              <w:left w:val="nil"/>
              <w:bottom w:val="nil"/>
              <w:right w:val="nil"/>
            </w:tcBorders>
            <w:shd w:val="clear" w:color="auto" w:fill="auto"/>
            <w:noWrap/>
            <w:vAlign w:val="bottom"/>
            <w:hideMark/>
          </w:tcPr>
          <w:p w14:paraId="1AF5A211" w14:textId="3456CDB3"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100</w:t>
            </w:r>
          </w:p>
        </w:tc>
        <w:tc>
          <w:tcPr>
            <w:tcW w:w="1255" w:type="dxa"/>
            <w:tcBorders>
              <w:top w:val="nil"/>
              <w:left w:val="nil"/>
              <w:bottom w:val="nil"/>
              <w:right w:val="nil"/>
            </w:tcBorders>
            <w:shd w:val="clear" w:color="auto" w:fill="auto"/>
            <w:noWrap/>
            <w:vAlign w:val="bottom"/>
            <w:hideMark/>
          </w:tcPr>
          <w:p w14:paraId="5C572A6F" w14:textId="79696C4E"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1703D060" w14:textId="5811DA8F"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085DA382" w14:textId="075B6958"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100</w:t>
            </w:r>
          </w:p>
        </w:tc>
      </w:tr>
      <w:tr w:rsidR="00FC78D1" w:rsidRPr="00C51936" w14:paraId="645A29DB" w14:textId="77777777" w:rsidTr="00210A53">
        <w:trPr>
          <w:trHeight w:val="300"/>
        </w:trPr>
        <w:tc>
          <w:tcPr>
            <w:tcW w:w="2160" w:type="dxa"/>
            <w:tcBorders>
              <w:top w:val="nil"/>
              <w:left w:val="nil"/>
              <w:bottom w:val="nil"/>
              <w:right w:val="nil"/>
            </w:tcBorders>
            <w:shd w:val="clear" w:color="auto" w:fill="auto"/>
            <w:noWrap/>
            <w:vAlign w:val="bottom"/>
            <w:hideMark/>
          </w:tcPr>
          <w:p w14:paraId="0BDEE3B2" w14:textId="63F800CD"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23.07446154</w:t>
            </w:r>
          </w:p>
        </w:tc>
        <w:tc>
          <w:tcPr>
            <w:tcW w:w="2970" w:type="dxa"/>
            <w:tcBorders>
              <w:top w:val="nil"/>
              <w:left w:val="nil"/>
              <w:bottom w:val="nil"/>
              <w:right w:val="nil"/>
            </w:tcBorders>
            <w:shd w:val="clear" w:color="auto" w:fill="auto"/>
            <w:noWrap/>
            <w:vAlign w:val="bottom"/>
            <w:hideMark/>
          </w:tcPr>
          <w:p w14:paraId="00D1E3A8" w14:textId="0B5E8A0D"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36.91475582</w:t>
            </w:r>
          </w:p>
        </w:tc>
        <w:tc>
          <w:tcPr>
            <w:tcW w:w="1255" w:type="dxa"/>
            <w:tcBorders>
              <w:top w:val="nil"/>
              <w:left w:val="nil"/>
              <w:bottom w:val="nil"/>
              <w:right w:val="nil"/>
            </w:tcBorders>
            <w:shd w:val="clear" w:color="auto" w:fill="auto"/>
            <w:noWrap/>
            <w:vAlign w:val="bottom"/>
            <w:hideMark/>
          </w:tcPr>
          <w:p w14:paraId="0F175C28" w14:textId="4C5AB05C"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E371FE2" w14:textId="21F1824B"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73CEECAA" w14:textId="76BCB735"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100</w:t>
            </w:r>
          </w:p>
        </w:tc>
      </w:tr>
      <w:tr w:rsidR="00FC78D1" w:rsidRPr="00C51936" w14:paraId="5A7CB62F" w14:textId="77777777" w:rsidTr="00210A53">
        <w:trPr>
          <w:trHeight w:val="300"/>
        </w:trPr>
        <w:tc>
          <w:tcPr>
            <w:tcW w:w="2160" w:type="dxa"/>
            <w:tcBorders>
              <w:top w:val="nil"/>
              <w:left w:val="nil"/>
              <w:bottom w:val="nil"/>
              <w:right w:val="nil"/>
            </w:tcBorders>
            <w:shd w:val="clear" w:color="auto" w:fill="auto"/>
            <w:noWrap/>
            <w:vAlign w:val="bottom"/>
            <w:hideMark/>
          </w:tcPr>
          <w:p w14:paraId="7204B4F6" w14:textId="205F9D5D"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23.29815385</w:t>
            </w:r>
          </w:p>
        </w:tc>
        <w:tc>
          <w:tcPr>
            <w:tcW w:w="2970" w:type="dxa"/>
            <w:tcBorders>
              <w:top w:val="nil"/>
              <w:left w:val="nil"/>
              <w:bottom w:val="nil"/>
              <w:right w:val="nil"/>
            </w:tcBorders>
            <w:shd w:val="clear" w:color="auto" w:fill="auto"/>
            <w:noWrap/>
            <w:vAlign w:val="bottom"/>
            <w:hideMark/>
          </w:tcPr>
          <w:p w14:paraId="399F2B9E" w14:textId="1007D473"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17.91760672</w:t>
            </w:r>
          </w:p>
        </w:tc>
        <w:tc>
          <w:tcPr>
            <w:tcW w:w="1255" w:type="dxa"/>
            <w:tcBorders>
              <w:top w:val="nil"/>
              <w:left w:val="nil"/>
              <w:bottom w:val="nil"/>
              <w:right w:val="nil"/>
            </w:tcBorders>
            <w:shd w:val="clear" w:color="auto" w:fill="auto"/>
            <w:noWrap/>
            <w:vAlign w:val="bottom"/>
            <w:hideMark/>
          </w:tcPr>
          <w:p w14:paraId="2A5915C1" w14:textId="72AC18AB"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6A46049" w14:textId="2F348274"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5B0E9BD2" w14:textId="43FE9189"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100</w:t>
            </w:r>
          </w:p>
        </w:tc>
      </w:tr>
      <w:tr w:rsidR="00FC78D1" w:rsidRPr="00C51936" w14:paraId="6773E004" w14:textId="77777777" w:rsidTr="00210A53">
        <w:trPr>
          <w:trHeight w:val="300"/>
        </w:trPr>
        <w:tc>
          <w:tcPr>
            <w:tcW w:w="2160" w:type="dxa"/>
            <w:tcBorders>
              <w:top w:val="nil"/>
              <w:left w:val="nil"/>
              <w:bottom w:val="nil"/>
              <w:right w:val="nil"/>
            </w:tcBorders>
            <w:shd w:val="clear" w:color="auto" w:fill="auto"/>
            <w:noWrap/>
            <w:vAlign w:val="bottom"/>
            <w:hideMark/>
          </w:tcPr>
          <w:p w14:paraId="7D65FC51" w14:textId="6FCD8EDD"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23.39569231</w:t>
            </w:r>
          </w:p>
        </w:tc>
        <w:tc>
          <w:tcPr>
            <w:tcW w:w="2970" w:type="dxa"/>
            <w:tcBorders>
              <w:top w:val="nil"/>
              <w:left w:val="nil"/>
              <w:bottom w:val="nil"/>
              <w:right w:val="nil"/>
            </w:tcBorders>
            <w:shd w:val="clear" w:color="auto" w:fill="auto"/>
            <w:noWrap/>
            <w:vAlign w:val="bottom"/>
            <w:hideMark/>
          </w:tcPr>
          <w:p w14:paraId="4C8DA80F" w14:textId="4E8F1CBE"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40.43151361</w:t>
            </w:r>
          </w:p>
        </w:tc>
        <w:tc>
          <w:tcPr>
            <w:tcW w:w="1255" w:type="dxa"/>
            <w:tcBorders>
              <w:top w:val="nil"/>
              <w:left w:val="nil"/>
              <w:bottom w:val="nil"/>
              <w:right w:val="nil"/>
            </w:tcBorders>
            <w:shd w:val="clear" w:color="auto" w:fill="auto"/>
            <w:noWrap/>
            <w:vAlign w:val="bottom"/>
            <w:hideMark/>
          </w:tcPr>
          <w:p w14:paraId="7175325F" w14:textId="54E45BC7"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81A4812" w14:textId="718F44CA"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634BA132" w14:textId="0F6DF0F7"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100</w:t>
            </w:r>
          </w:p>
        </w:tc>
      </w:tr>
      <w:tr w:rsidR="00FC78D1" w:rsidRPr="00C51936" w14:paraId="05A2FC0D" w14:textId="77777777" w:rsidTr="00210A53">
        <w:trPr>
          <w:trHeight w:val="300"/>
        </w:trPr>
        <w:tc>
          <w:tcPr>
            <w:tcW w:w="2160" w:type="dxa"/>
            <w:tcBorders>
              <w:top w:val="nil"/>
              <w:left w:val="nil"/>
              <w:bottom w:val="nil"/>
              <w:right w:val="nil"/>
            </w:tcBorders>
            <w:shd w:val="clear" w:color="auto" w:fill="auto"/>
            <w:noWrap/>
            <w:vAlign w:val="bottom"/>
            <w:hideMark/>
          </w:tcPr>
          <w:p w14:paraId="6365E606" w14:textId="36D236C7"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23.80553846</w:t>
            </w:r>
          </w:p>
        </w:tc>
        <w:tc>
          <w:tcPr>
            <w:tcW w:w="2970" w:type="dxa"/>
            <w:tcBorders>
              <w:top w:val="nil"/>
              <w:left w:val="nil"/>
              <w:bottom w:val="nil"/>
              <w:right w:val="nil"/>
            </w:tcBorders>
            <w:shd w:val="clear" w:color="auto" w:fill="auto"/>
            <w:noWrap/>
            <w:vAlign w:val="bottom"/>
            <w:hideMark/>
          </w:tcPr>
          <w:p w14:paraId="57365596" w14:textId="54A33BEE"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6.43057785</w:t>
            </w:r>
          </w:p>
        </w:tc>
        <w:tc>
          <w:tcPr>
            <w:tcW w:w="1255" w:type="dxa"/>
            <w:tcBorders>
              <w:top w:val="nil"/>
              <w:left w:val="nil"/>
              <w:bottom w:val="nil"/>
              <w:right w:val="nil"/>
            </w:tcBorders>
            <w:shd w:val="clear" w:color="auto" w:fill="auto"/>
            <w:noWrap/>
            <w:vAlign w:val="bottom"/>
            <w:hideMark/>
          </w:tcPr>
          <w:p w14:paraId="5A7E3A6D" w14:textId="2C30B553"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79446C2" w14:textId="66A768FD"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E6B4E2D" w14:textId="4FCAAAA7"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100</w:t>
            </w:r>
          </w:p>
        </w:tc>
      </w:tr>
      <w:tr w:rsidR="00FC78D1" w:rsidRPr="00C51936" w14:paraId="0B322796" w14:textId="77777777" w:rsidTr="00210A53">
        <w:trPr>
          <w:trHeight w:val="300"/>
        </w:trPr>
        <w:tc>
          <w:tcPr>
            <w:tcW w:w="2160" w:type="dxa"/>
            <w:tcBorders>
              <w:top w:val="nil"/>
              <w:left w:val="nil"/>
              <w:bottom w:val="nil"/>
              <w:right w:val="nil"/>
            </w:tcBorders>
            <w:shd w:val="clear" w:color="auto" w:fill="auto"/>
            <w:noWrap/>
            <w:vAlign w:val="bottom"/>
            <w:hideMark/>
          </w:tcPr>
          <w:p w14:paraId="58AC412F" w14:textId="33FD78CE"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lastRenderedPageBreak/>
              <w:t>24.01676923</w:t>
            </w:r>
          </w:p>
        </w:tc>
        <w:tc>
          <w:tcPr>
            <w:tcW w:w="2970" w:type="dxa"/>
            <w:tcBorders>
              <w:top w:val="nil"/>
              <w:left w:val="nil"/>
              <w:bottom w:val="nil"/>
              <w:right w:val="nil"/>
            </w:tcBorders>
            <w:shd w:val="clear" w:color="auto" w:fill="auto"/>
            <w:noWrap/>
            <w:vAlign w:val="bottom"/>
            <w:hideMark/>
          </w:tcPr>
          <w:p w14:paraId="634D8655" w14:textId="6ECF1E3D"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15.78410641</w:t>
            </w:r>
          </w:p>
        </w:tc>
        <w:tc>
          <w:tcPr>
            <w:tcW w:w="1255" w:type="dxa"/>
            <w:tcBorders>
              <w:top w:val="nil"/>
              <w:left w:val="nil"/>
              <w:bottom w:val="nil"/>
              <w:right w:val="nil"/>
            </w:tcBorders>
            <w:shd w:val="clear" w:color="auto" w:fill="auto"/>
            <w:noWrap/>
            <w:vAlign w:val="bottom"/>
            <w:hideMark/>
          </w:tcPr>
          <w:p w14:paraId="3027580D" w14:textId="051D5C2A"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069B726" w14:textId="14E540B1"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2A41123" w14:textId="3413EDF9"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100</w:t>
            </w:r>
          </w:p>
        </w:tc>
      </w:tr>
      <w:tr w:rsidR="00FC78D1" w:rsidRPr="00C51936" w14:paraId="1698F57C" w14:textId="77777777" w:rsidTr="00210A53">
        <w:trPr>
          <w:trHeight w:val="300"/>
        </w:trPr>
        <w:tc>
          <w:tcPr>
            <w:tcW w:w="2160" w:type="dxa"/>
            <w:tcBorders>
              <w:top w:val="nil"/>
              <w:left w:val="nil"/>
              <w:bottom w:val="nil"/>
              <w:right w:val="nil"/>
            </w:tcBorders>
            <w:shd w:val="clear" w:color="auto" w:fill="auto"/>
            <w:noWrap/>
            <w:vAlign w:val="bottom"/>
            <w:hideMark/>
          </w:tcPr>
          <w:p w14:paraId="1E255DFE" w14:textId="5A59B5B9"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24.25169231</w:t>
            </w:r>
          </w:p>
        </w:tc>
        <w:tc>
          <w:tcPr>
            <w:tcW w:w="2970" w:type="dxa"/>
            <w:tcBorders>
              <w:top w:val="nil"/>
              <w:left w:val="nil"/>
              <w:bottom w:val="nil"/>
              <w:right w:val="nil"/>
            </w:tcBorders>
            <w:shd w:val="clear" w:color="auto" w:fill="auto"/>
            <w:noWrap/>
            <w:vAlign w:val="bottom"/>
            <w:hideMark/>
          </w:tcPr>
          <w:p w14:paraId="1A938B1A" w14:textId="33B6ED28"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13.1501286</w:t>
            </w:r>
          </w:p>
        </w:tc>
        <w:tc>
          <w:tcPr>
            <w:tcW w:w="1255" w:type="dxa"/>
            <w:tcBorders>
              <w:top w:val="nil"/>
              <w:left w:val="nil"/>
              <w:bottom w:val="nil"/>
              <w:right w:val="nil"/>
            </w:tcBorders>
            <w:shd w:val="clear" w:color="auto" w:fill="auto"/>
            <w:noWrap/>
            <w:vAlign w:val="bottom"/>
            <w:hideMark/>
          </w:tcPr>
          <w:p w14:paraId="294C3645" w14:textId="332A4E66"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6BCAB607" w14:textId="38891A29"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5AB616E3" w14:textId="4483AF01" w:rsidR="00FC78D1" w:rsidRPr="00FC78D1" w:rsidRDefault="00FC78D1" w:rsidP="00FC78D1">
            <w:pPr>
              <w:spacing w:after="0" w:line="240" w:lineRule="auto"/>
              <w:jc w:val="right"/>
              <w:rPr>
                <w:rFonts w:ascii="Open Sans" w:eastAsia="Times New Roman" w:hAnsi="Open Sans" w:cs="Open Sans"/>
                <w:color w:val="000000"/>
              </w:rPr>
            </w:pPr>
            <w:r w:rsidRPr="00FC78D1">
              <w:rPr>
                <w:rFonts w:ascii="Open Sans" w:hAnsi="Open Sans" w:cs="Open Sans"/>
                <w:color w:val="000000"/>
              </w:rPr>
              <w:t>100</w:t>
            </w:r>
          </w:p>
        </w:tc>
      </w:tr>
      <w:tr w:rsidR="00FC78D1" w:rsidRPr="00C51936" w14:paraId="1D2385C4" w14:textId="77777777" w:rsidTr="00210A53">
        <w:trPr>
          <w:trHeight w:val="300"/>
        </w:trPr>
        <w:tc>
          <w:tcPr>
            <w:tcW w:w="2160" w:type="dxa"/>
            <w:tcBorders>
              <w:top w:val="nil"/>
              <w:left w:val="nil"/>
              <w:bottom w:val="nil"/>
              <w:right w:val="nil"/>
            </w:tcBorders>
            <w:shd w:val="clear" w:color="auto" w:fill="auto"/>
            <w:noWrap/>
            <w:vAlign w:val="bottom"/>
          </w:tcPr>
          <w:p w14:paraId="7D0E7ACA" w14:textId="708A8D63" w:rsidR="00FC78D1" w:rsidRPr="00FC78D1" w:rsidRDefault="00FC78D1" w:rsidP="00FC78D1">
            <w:pPr>
              <w:spacing w:after="0" w:line="240" w:lineRule="auto"/>
              <w:jc w:val="right"/>
              <w:rPr>
                <w:rFonts w:ascii="Open Sans" w:hAnsi="Open Sans" w:cs="Open Sans"/>
                <w:color w:val="000000"/>
              </w:rPr>
            </w:pPr>
            <w:r w:rsidRPr="00FC78D1">
              <w:rPr>
                <w:rFonts w:ascii="Open Sans" w:hAnsi="Open Sans" w:cs="Open Sans"/>
                <w:color w:val="000000"/>
              </w:rPr>
              <w:t>25.71723077</w:t>
            </w:r>
          </w:p>
        </w:tc>
        <w:tc>
          <w:tcPr>
            <w:tcW w:w="2970" w:type="dxa"/>
            <w:tcBorders>
              <w:top w:val="nil"/>
              <w:left w:val="nil"/>
              <w:bottom w:val="nil"/>
              <w:right w:val="nil"/>
            </w:tcBorders>
            <w:shd w:val="clear" w:color="auto" w:fill="auto"/>
            <w:noWrap/>
            <w:vAlign w:val="bottom"/>
          </w:tcPr>
          <w:p w14:paraId="2F899BEF" w14:textId="70B5EC47" w:rsidR="00FC78D1" w:rsidRPr="00FC78D1" w:rsidRDefault="00FC78D1" w:rsidP="00FC78D1">
            <w:pPr>
              <w:spacing w:after="0" w:line="240" w:lineRule="auto"/>
              <w:jc w:val="right"/>
              <w:rPr>
                <w:rFonts w:ascii="Open Sans" w:hAnsi="Open Sans" w:cs="Open Sans"/>
                <w:color w:val="000000"/>
              </w:rPr>
            </w:pPr>
            <w:r w:rsidRPr="00FC78D1">
              <w:rPr>
                <w:rFonts w:ascii="Open Sans" w:hAnsi="Open Sans" w:cs="Open Sans"/>
                <w:color w:val="000000"/>
              </w:rPr>
              <w:t>23.02873064</w:t>
            </w:r>
          </w:p>
        </w:tc>
        <w:tc>
          <w:tcPr>
            <w:tcW w:w="1255" w:type="dxa"/>
            <w:tcBorders>
              <w:top w:val="nil"/>
              <w:left w:val="nil"/>
              <w:bottom w:val="nil"/>
              <w:right w:val="nil"/>
            </w:tcBorders>
            <w:shd w:val="clear" w:color="auto" w:fill="auto"/>
            <w:noWrap/>
            <w:vAlign w:val="bottom"/>
          </w:tcPr>
          <w:p w14:paraId="4D2FDFBD" w14:textId="55D9F925" w:rsidR="00FC78D1" w:rsidRPr="00FC78D1" w:rsidRDefault="00FC78D1" w:rsidP="00FC78D1">
            <w:pPr>
              <w:spacing w:after="0" w:line="240" w:lineRule="auto"/>
              <w:jc w:val="right"/>
              <w:rPr>
                <w:rFonts w:ascii="Open Sans" w:hAnsi="Open Sans" w:cs="Open Sans"/>
                <w:color w:val="000000"/>
              </w:rPr>
            </w:pPr>
            <w:r w:rsidRPr="00FC78D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0A72D2D" w14:textId="4A83CDE2" w:rsidR="00FC78D1" w:rsidRPr="00FC78D1" w:rsidRDefault="00FC78D1" w:rsidP="00FC78D1">
            <w:pPr>
              <w:spacing w:after="0" w:line="240" w:lineRule="auto"/>
              <w:jc w:val="right"/>
              <w:rPr>
                <w:rFonts w:ascii="Open Sans" w:hAnsi="Open Sans" w:cs="Open Sans"/>
                <w:color w:val="000000"/>
              </w:rPr>
            </w:pPr>
            <w:r w:rsidRPr="00FC78D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87CF72E" w14:textId="2FC62117" w:rsidR="00FC78D1" w:rsidRPr="00FC78D1" w:rsidRDefault="00FC78D1" w:rsidP="00FC78D1">
            <w:pPr>
              <w:spacing w:after="0" w:line="240" w:lineRule="auto"/>
              <w:jc w:val="right"/>
              <w:rPr>
                <w:rFonts w:ascii="Open Sans" w:hAnsi="Open Sans" w:cs="Open Sans"/>
                <w:color w:val="000000"/>
              </w:rPr>
            </w:pPr>
            <w:r w:rsidRPr="00FC78D1">
              <w:rPr>
                <w:rFonts w:ascii="Open Sans" w:hAnsi="Open Sans" w:cs="Open Sans"/>
                <w:color w:val="000000"/>
              </w:rPr>
              <w:t>100</w:t>
            </w:r>
          </w:p>
        </w:tc>
      </w:tr>
      <w:tr w:rsidR="00FC78D1" w:rsidRPr="00C51936" w14:paraId="3783D031" w14:textId="77777777" w:rsidTr="00210A53">
        <w:trPr>
          <w:trHeight w:val="300"/>
        </w:trPr>
        <w:tc>
          <w:tcPr>
            <w:tcW w:w="2160" w:type="dxa"/>
            <w:tcBorders>
              <w:top w:val="nil"/>
              <w:left w:val="nil"/>
              <w:bottom w:val="nil"/>
              <w:right w:val="nil"/>
            </w:tcBorders>
            <w:shd w:val="clear" w:color="auto" w:fill="auto"/>
            <w:noWrap/>
            <w:vAlign w:val="bottom"/>
          </w:tcPr>
          <w:p w14:paraId="76CF72D0" w14:textId="42F8778D" w:rsidR="00FC78D1" w:rsidRPr="00FC78D1" w:rsidRDefault="00FC78D1" w:rsidP="00FC78D1">
            <w:pPr>
              <w:spacing w:after="0" w:line="240" w:lineRule="auto"/>
              <w:jc w:val="right"/>
              <w:rPr>
                <w:rFonts w:ascii="Open Sans" w:hAnsi="Open Sans" w:cs="Open Sans"/>
                <w:color w:val="000000"/>
              </w:rPr>
            </w:pPr>
            <w:r w:rsidRPr="00FC78D1">
              <w:rPr>
                <w:rFonts w:ascii="Open Sans" w:hAnsi="Open Sans" w:cs="Open Sans"/>
                <w:color w:val="000000"/>
              </w:rPr>
              <w:t>25.938</w:t>
            </w:r>
          </w:p>
        </w:tc>
        <w:tc>
          <w:tcPr>
            <w:tcW w:w="2970" w:type="dxa"/>
            <w:tcBorders>
              <w:top w:val="nil"/>
              <w:left w:val="nil"/>
              <w:bottom w:val="nil"/>
              <w:right w:val="nil"/>
            </w:tcBorders>
            <w:shd w:val="clear" w:color="auto" w:fill="auto"/>
            <w:noWrap/>
            <w:vAlign w:val="bottom"/>
          </w:tcPr>
          <w:p w14:paraId="0F7481C3" w14:textId="51012551" w:rsidR="00FC78D1" w:rsidRPr="00FC78D1" w:rsidRDefault="00FC78D1" w:rsidP="00FC78D1">
            <w:pPr>
              <w:spacing w:after="0" w:line="240" w:lineRule="auto"/>
              <w:jc w:val="right"/>
              <w:rPr>
                <w:rFonts w:ascii="Open Sans" w:hAnsi="Open Sans" w:cs="Open Sans"/>
                <w:color w:val="000000"/>
              </w:rPr>
            </w:pPr>
            <w:r w:rsidRPr="00FC78D1">
              <w:rPr>
                <w:rFonts w:ascii="Open Sans" w:hAnsi="Open Sans" w:cs="Open Sans"/>
                <w:color w:val="000000"/>
              </w:rPr>
              <w:t>4.45840996</w:t>
            </w:r>
          </w:p>
        </w:tc>
        <w:tc>
          <w:tcPr>
            <w:tcW w:w="1255" w:type="dxa"/>
            <w:tcBorders>
              <w:top w:val="nil"/>
              <w:left w:val="nil"/>
              <w:bottom w:val="nil"/>
              <w:right w:val="nil"/>
            </w:tcBorders>
            <w:shd w:val="clear" w:color="auto" w:fill="auto"/>
            <w:noWrap/>
            <w:vAlign w:val="bottom"/>
          </w:tcPr>
          <w:p w14:paraId="03A2D469" w14:textId="3928F342" w:rsidR="00FC78D1" w:rsidRPr="00FC78D1" w:rsidRDefault="00FC78D1" w:rsidP="00FC78D1">
            <w:pPr>
              <w:spacing w:after="0" w:line="240" w:lineRule="auto"/>
              <w:jc w:val="right"/>
              <w:rPr>
                <w:rFonts w:ascii="Open Sans" w:hAnsi="Open Sans" w:cs="Open Sans"/>
                <w:color w:val="000000"/>
              </w:rPr>
            </w:pPr>
            <w:r w:rsidRPr="00FC78D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8BB66F6" w14:textId="3CF36D1F" w:rsidR="00FC78D1" w:rsidRPr="00FC78D1" w:rsidRDefault="00FC78D1" w:rsidP="00FC78D1">
            <w:pPr>
              <w:spacing w:after="0" w:line="240" w:lineRule="auto"/>
              <w:jc w:val="right"/>
              <w:rPr>
                <w:rFonts w:ascii="Open Sans" w:hAnsi="Open Sans" w:cs="Open Sans"/>
                <w:color w:val="000000"/>
              </w:rPr>
            </w:pPr>
            <w:r w:rsidRPr="00FC78D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869A24A" w14:textId="7088DBF9" w:rsidR="00FC78D1" w:rsidRPr="00FC78D1" w:rsidRDefault="00FC78D1" w:rsidP="00FC78D1">
            <w:pPr>
              <w:spacing w:after="0" w:line="240" w:lineRule="auto"/>
              <w:jc w:val="right"/>
              <w:rPr>
                <w:rFonts w:ascii="Open Sans" w:hAnsi="Open Sans" w:cs="Open Sans"/>
                <w:color w:val="000000"/>
              </w:rPr>
            </w:pPr>
            <w:r w:rsidRPr="00FC78D1">
              <w:rPr>
                <w:rFonts w:ascii="Open Sans" w:hAnsi="Open Sans" w:cs="Open Sans"/>
                <w:color w:val="000000"/>
              </w:rPr>
              <w:t>100</w:t>
            </w:r>
          </w:p>
        </w:tc>
      </w:tr>
      <w:tr w:rsidR="00FC78D1" w:rsidRPr="00C51936" w14:paraId="036FEF97" w14:textId="77777777" w:rsidTr="00210A53">
        <w:trPr>
          <w:trHeight w:val="300"/>
        </w:trPr>
        <w:tc>
          <w:tcPr>
            <w:tcW w:w="2160" w:type="dxa"/>
            <w:tcBorders>
              <w:top w:val="nil"/>
              <w:left w:val="nil"/>
              <w:bottom w:val="nil"/>
              <w:right w:val="nil"/>
            </w:tcBorders>
            <w:shd w:val="clear" w:color="auto" w:fill="auto"/>
            <w:noWrap/>
            <w:vAlign w:val="bottom"/>
          </w:tcPr>
          <w:p w14:paraId="56D6C370" w14:textId="3EF46231" w:rsidR="00FC78D1" w:rsidRPr="00FC78D1" w:rsidRDefault="00FC78D1" w:rsidP="00FC78D1">
            <w:pPr>
              <w:spacing w:after="0" w:line="240" w:lineRule="auto"/>
              <w:jc w:val="right"/>
              <w:rPr>
                <w:rFonts w:ascii="Open Sans" w:hAnsi="Open Sans" w:cs="Open Sans"/>
                <w:color w:val="000000"/>
              </w:rPr>
            </w:pPr>
            <w:r w:rsidRPr="00FC78D1">
              <w:rPr>
                <w:rFonts w:ascii="Open Sans" w:hAnsi="Open Sans" w:cs="Open Sans"/>
                <w:color w:val="000000"/>
              </w:rPr>
              <w:t>27.22753846</w:t>
            </w:r>
          </w:p>
        </w:tc>
        <w:tc>
          <w:tcPr>
            <w:tcW w:w="2970" w:type="dxa"/>
            <w:tcBorders>
              <w:top w:val="nil"/>
              <w:left w:val="nil"/>
              <w:bottom w:val="nil"/>
              <w:right w:val="nil"/>
            </w:tcBorders>
            <w:shd w:val="clear" w:color="auto" w:fill="auto"/>
            <w:noWrap/>
            <w:vAlign w:val="bottom"/>
          </w:tcPr>
          <w:p w14:paraId="08147F26" w14:textId="6A4C751E" w:rsidR="00FC78D1" w:rsidRPr="00FC78D1" w:rsidRDefault="00FC78D1" w:rsidP="00FC78D1">
            <w:pPr>
              <w:spacing w:after="0" w:line="240" w:lineRule="auto"/>
              <w:jc w:val="right"/>
              <w:rPr>
                <w:rFonts w:ascii="Open Sans" w:hAnsi="Open Sans" w:cs="Open Sans"/>
                <w:color w:val="000000"/>
              </w:rPr>
            </w:pPr>
            <w:r w:rsidRPr="00FC78D1">
              <w:rPr>
                <w:rFonts w:ascii="Open Sans" w:hAnsi="Open Sans" w:cs="Open Sans"/>
                <w:color w:val="000000"/>
              </w:rPr>
              <w:t>1.84022107</w:t>
            </w:r>
          </w:p>
        </w:tc>
        <w:tc>
          <w:tcPr>
            <w:tcW w:w="1255" w:type="dxa"/>
            <w:tcBorders>
              <w:top w:val="nil"/>
              <w:left w:val="nil"/>
              <w:bottom w:val="nil"/>
              <w:right w:val="nil"/>
            </w:tcBorders>
            <w:shd w:val="clear" w:color="auto" w:fill="auto"/>
            <w:noWrap/>
            <w:vAlign w:val="bottom"/>
          </w:tcPr>
          <w:p w14:paraId="155E9805" w14:textId="3958FD87" w:rsidR="00FC78D1" w:rsidRPr="00FC78D1" w:rsidRDefault="00FC78D1" w:rsidP="00FC78D1">
            <w:pPr>
              <w:spacing w:after="0" w:line="240" w:lineRule="auto"/>
              <w:jc w:val="right"/>
              <w:rPr>
                <w:rFonts w:ascii="Open Sans" w:hAnsi="Open Sans" w:cs="Open Sans"/>
                <w:color w:val="000000"/>
              </w:rPr>
            </w:pPr>
            <w:r w:rsidRPr="00FC78D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68FAA8AB" w14:textId="5B347FE3" w:rsidR="00FC78D1" w:rsidRPr="00FC78D1" w:rsidRDefault="00FC78D1" w:rsidP="00FC78D1">
            <w:pPr>
              <w:spacing w:after="0" w:line="240" w:lineRule="auto"/>
              <w:jc w:val="right"/>
              <w:rPr>
                <w:rFonts w:ascii="Open Sans" w:hAnsi="Open Sans" w:cs="Open Sans"/>
                <w:color w:val="000000"/>
              </w:rPr>
            </w:pPr>
            <w:r w:rsidRPr="00FC78D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3259271" w14:textId="0E7585DE" w:rsidR="00FC78D1" w:rsidRPr="00FC78D1" w:rsidRDefault="00FC78D1" w:rsidP="00FC78D1">
            <w:pPr>
              <w:spacing w:after="0" w:line="240" w:lineRule="auto"/>
              <w:jc w:val="right"/>
              <w:rPr>
                <w:rFonts w:ascii="Open Sans" w:hAnsi="Open Sans" w:cs="Open Sans"/>
                <w:color w:val="000000"/>
              </w:rPr>
            </w:pPr>
            <w:r w:rsidRPr="00FC78D1">
              <w:rPr>
                <w:rFonts w:ascii="Open Sans" w:hAnsi="Open Sans" w:cs="Open Sans"/>
                <w:color w:val="000000"/>
              </w:rPr>
              <w:t>100</w:t>
            </w:r>
          </w:p>
        </w:tc>
      </w:tr>
      <w:tr w:rsidR="00FC78D1" w:rsidRPr="00C51936" w14:paraId="6F0079A8" w14:textId="77777777" w:rsidTr="00210A53">
        <w:trPr>
          <w:trHeight w:val="300"/>
        </w:trPr>
        <w:tc>
          <w:tcPr>
            <w:tcW w:w="2160" w:type="dxa"/>
            <w:tcBorders>
              <w:top w:val="nil"/>
              <w:left w:val="nil"/>
              <w:bottom w:val="nil"/>
              <w:right w:val="nil"/>
            </w:tcBorders>
            <w:shd w:val="clear" w:color="auto" w:fill="auto"/>
            <w:noWrap/>
            <w:vAlign w:val="bottom"/>
          </w:tcPr>
          <w:p w14:paraId="0DB09788" w14:textId="24369761" w:rsidR="00FC78D1" w:rsidRPr="00FC78D1" w:rsidRDefault="00FC78D1" w:rsidP="00FC78D1">
            <w:pPr>
              <w:spacing w:after="0" w:line="240" w:lineRule="auto"/>
              <w:jc w:val="right"/>
              <w:rPr>
                <w:rFonts w:ascii="Open Sans" w:hAnsi="Open Sans" w:cs="Open Sans"/>
                <w:color w:val="000000"/>
              </w:rPr>
            </w:pPr>
            <w:r w:rsidRPr="00FC78D1">
              <w:rPr>
                <w:rFonts w:ascii="Open Sans" w:hAnsi="Open Sans" w:cs="Open Sans"/>
                <w:color w:val="000000"/>
              </w:rPr>
              <w:t>27.40692308</w:t>
            </w:r>
          </w:p>
        </w:tc>
        <w:tc>
          <w:tcPr>
            <w:tcW w:w="2970" w:type="dxa"/>
            <w:tcBorders>
              <w:top w:val="nil"/>
              <w:left w:val="nil"/>
              <w:bottom w:val="nil"/>
              <w:right w:val="nil"/>
            </w:tcBorders>
            <w:shd w:val="clear" w:color="auto" w:fill="auto"/>
            <w:noWrap/>
            <w:vAlign w:val="bottom"/>
          </w:tcPr>
          <w:p w14:paraId="4AB1ED56" w14:textId="6729982C" w:rsidR="00FC78D1" w:rsidRPr="00FC78D1" w:rsidRDefault="00FC78D1" w:rsidP="00FC78D1">
            <w:pPr>
              <w:spacing w:after="0" w:line="240" w:lineRule="auto"/>
              <w:jc w:val="right"/>
              <w:rPr>
                <w:rFonts w:ascii="Open Sans" w:hAnsi="Open Sans" w:cs="Open Sans"/>
                <w:color w:val="000000"/>
              </w:rPr>
            </w:pPr>
            <w:r w:rsidRPr="00FC78D1">
              <w:rPr>
                <w:rFonts w:ascii="Open Sans" w:hAnsi="Open Sans" w:cs="Open Sans"/>
                <w:color w:val="000000"/>
              </w:rPr>
              <w:t>6.73813953</w:t>
            </w:r>
          </w:p>
        </w:tc>
        <w:tc>
          <w:tcPr>
            <w:tcW w:w="1255" w:type="dxa"/>
            <w:tcBorders>
              <w:top w:val="nil"/>
              <w:left w:val="nil"/>
              <w:bottom w:val="nil"/>
              <w:right w:val="nil"/>
            </w:tcBorders>
            <w:shd w:val="clear" w:color="auto" w:fill="auto"/>
            <w:noWrap/>
            <w:vAlign w:val="bottom"/>
          </w:tcPr>
          <w:p w14:paraId="26EAC72C" w14:textId="744F8DE0" w:rsidR="00FC78D1" w:rsidRPr="00FC78D1" w:rsidRDefault="00FC78D1" w:rsidP="00FC78D1">
            <w:pPr>
              <w:spacing w:after="0" w:line="240" w:lineRule="auto"/>
              <w:jc w:val="right"/>
              <w:rPr>
                <w:rFonts w:ascii="Open Sans" w:hAnsi="Open Sans" w:cs="Open Sans"/>
                <w:color w:val="000000"/>
              </w:rPr>
            </w:pPr>
            <w:r w:rsidRPr="00FC78D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7E7AF0A" w14:textId="266CF2B7" w:rsidR="00FC78D1" w:rsidRPr="00FC78D1" w:rsidRDefault="00FC78D1" w:rsidP="00FC78D1">
            <w:pPr>
              <w:spacing w:after="0" w:line="240" w:lineRule="auto"/>
              <w:jc w:val="right"/>
              <w:rPr>
                <w:rFonts w:ascii="Open Sans" w:hAnsi="Open Sans" w:cs="Open Sans"/>
                <w:color w:val="000000"/>
              </w:rPr>
            </w:pPr>
            <w:r w:rsidRPr="00FC78D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E32D41F" w14:textId="1B4FAB98" w:rsidR="00FC78D1" w:rsidRPr="00FC78D1" w:rsidRDefault="00FC78D1" w:rsidP="00FC78D1">
            <w:pPr>
              <w:spacing w:after="0" w:line="240" w:lineRule="auto"/>
              <w:jc w:val="right"/>
              <w:rPr>
                <w:rFonts w:ascii="Open Sans" w:hAnsi="Open Sans" w:cs="Open Sans"/>
                <w:color w:val="000000"/>
              </w:rPr>
            </w:pPr>
            <w:r w:rsidRPr="00FC78D1">
              <w:rPr>
                <w:rFonts w:ascii="Open Sans" w:hAnsi="Open Sans" w:cs="Open Sans"/>
                <w:color w:val="000000"/>
              </w:rPr>
              <w:t>100</w:t>
            </w:r>
          </w:p>
        </w:tc>
      </w:tr>
      <w:tr w:rsidR="00FC78D1" w:rsidRPr="00C51936" w14:paraId="627FCD54" w14:textId="77777777" w:rsidTr="00210A53">
        <w:trPr>
          <w:trHeight w:val="300"/>
        </w:trPr>
        <w:tc>
          <w:tcPr>
            <w:tcW w:w="2160" w:type="dxa"/>
            <w:tcBorders>
              <w:top w:val="nil"/>
              <w:left w:val="nil"/>
              <w:bottom w:val="nil"/>
              <w:right w:val="nil"/>
            </w:tcBorders>
            <w:shd w:val="clear" w:color="auto" w:fill="auto"/>
            <w:noWrap/>
            <w:vAlign w:val="bottom"/>
          </w:tcPr>
          <w:p w14:paraId="00481E6B" w14:textId="137FED01" w:rsidR="00FC78D1" w:rsidRPr="00FC78D1" w:rsidRDefault="00FC78D1" w:rsidP="00FC78D1">
            <w:pPr>
              <w:spacing w:after="0" w:line="240" w:lineRule="auto"/>
              <w:jc w:val="right"/>
              <w:rPr>
                <w:rFonts w:ascii="Open Sans" w:hAnsi="Open Sans" w:cs="Open Sans"/>
                <w:color w:val="000000"/>
              </w:rPr>
            </w:pPr>
            <w:r w:rsidRPr="00FC78D1">
              <w:rPr>
                <w:rFonts w:ascii="Open Sans" w:hAnsi="Open Sans" w:cs="Open Sans"/>
                <w:color w:val="000000"/>
              </w:rPr>
              <w:t>27.89123077</w:t>
            </w:r>
          </w:p>
        </w:tc>
        <w:tc>
          <w:tcPr>
            <w:tcW w:w="2970" w:type="dxa"/>
            <w:tcBorders>
              <w:top w:val="nil"/>
              <w:left w:val="nil"/>
              <w:bottom w:val="nil"/>
              <w:right w:val="nil"/>
            </w:tcBorders>
            <w:shd w:val="clear" w:color="auto" w:fill="auto"/>
            <w:noWrap/>
            <w:vAlign w:val="bottom"/>
          </w:tcPr>
          <w:p w14:paraId="69C39010" w14:textId="69E2A603" w:rsidR="00FC78D1" w:rsidRPr="00FC78D1" w:rsidRDefault="00FC78D1" w:rsidP="00FC78D1">
            <w:pPr>
              <w:spacing w:after="0" w:line="240" w:lineRule="auto"/>
              <w:jc w:val="right"/>
              <w:rPr>
                <w:rFonts w:ascii="Open Sans" w:hAnsi="Open Sans" w:cs="Open Sans"/>
                <w:color w:val="000000"/>
              </w:rPr>
            </w:pPr>
            <w:r w:rsidRPr="00FC78D1">
              <w:rPr>
                <w:rFonts w:ascii="Open Sans" w:hAnsi="Open Sans" w:cs="Open Sans"/>
                <w:color w:val="000000"/>
              </w:rPr>
              <w:t>6.92771479</w:t>
            </w:r>
          </w:p>
        </w:tc>
        <w:tc>
          <w:tcPr>
            <w:tcW w:w="1255" w:type="dxa"/>
            <w:tcBorders>
              <w:top w:val="nil"/>
              <w:left w:val="nil"/>
              <w:bottom w:val="nil"/>
              <w:right w:val="nil"/>
            </w:tcBorders>
            <w:shd w:val="clear" w:color="auto" w:fill="auto"/>
            <w:noWrap/>
            <w:vAlign w:val="bottom"/>
          </w:tcPr>
          <w:p w14:paraId="0E7AA190" w14:textId="3A95C536" w:rsidR="00FC78D1" w:rsidRPr="00FC78D1" w:rsidRDefault="00FC78D1" w:rsidP="00FC78D1">
            <w:pPr>
              <w:spacing w:after="0" w:line="240" w:lineRule="auto"/>
              <w:jc w:val="right"/>
              <w:rPr>
                <w:rFonts w:ascii="Open Sans" w:hAnsi="Open Sans" w:cs="Open Sans"/>
                <w:color w:val="000000"/>
              </w:rPr>
            </w:pPr>
            <w:r w:rsidRPr="00FC78D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194DAD2" w14:textId="1818D03E" w:rsidR="00FC78D1" w:rsidRPr="00FC78D1" w:rsidRDefault="00FC78D1" w:rsidP="00FC78D1">
            <w:pPr>
              <w:spacing w:after="0" w:line="240" w:lineRule="auto"/>
              <w:jc w:val="right"/>
              <w:rPr>
                <w:rFonts w:ascii="Open Sans" w:hAnsi="Open Sans" w:cs="Open Sans"/>
                <w:color w:val="000000"/>
              </w:rPr>
            </w:pPr>
            <w:r w:rsidRPr="00FC78D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69B6509" w14:textId="248133E3" w:rsidR="00FC78D1" w:rsidRPr="00FC78D1" w:rsidRDefault="00FC78D1" w:rsidP="00FC78D1">
            <w:pPr>
              <w:spacing w:after="0" w:line="240" w:lineRule="auto"/>
              <w:jc w:val="right"/>
              <w:rPr>
                <w:rFonts w:ascii="Open Sans" w:hAnsi="Open Sans" w:cs="Open Sans"/>
                <w:color w:val="000000"/>
              </w:rPr>
            </w:pPr>
            <w:r w:rsidRPr="00FC78D1">
              <w:rPr>
                <w:rFonts w:ascii="Open Sans" w:hAnsi="Open Sans" w:cs="Open Sans"/>
                <w:color w:val="000000"/>
              </w:rPr>
              <w:t>100</w:t>
            </w:r>
          </w:p>
        </w:tc>
      </w:tr>
      <w:tr w:rsidR="00BB2F19" w:rsidRPr="00C51936" w14:paraId="5D8EE006" w14:textId="77777777" w:rsidTr="00210A53">
        <w:trPr>
          <w:trHeight w:val="300"/>
        </w:trPr>
        <w:tc>
          <w:tcPr>
            <w:tcW w:w="2160" w:type="dxa"/>
            <w:tcBorders>
              <w:top w:val="nil"/>
              <w:left w:val="nil"/>
              <w:bottom w:val="nil"/>
              <w:right w:val="nil"/>
            </w:tcBorders>
            <w:shd w:val="clear" w:color="auto" w:fill="auto"/>
            <w:noWrap/>
            <w:vAlign w:val="bottom"/>
          </w:tcPr>
          <w:p w14:paraId="5BF4FF28" w14:textId="77777777" w:rsidR="00BB2F19" w:rsidRDefault="00BB2F19" w:rsidP="00BB2F19">
            <w:pPr>
              <w:spacing w:after="0" w:line="240" w:lineRule="auto"/>
              <w:jc w:val="right"/>
              <w:rPr>
                <w:rFonts w:ascii="Calibri" w:hAnsi="Calibri" w:cs="Calibri"/>
                <w:color w:val="000000"/>
              </w:rPr>
            </w:pPr>
          </w:p>
        </w:tc>
        <w:tc>
          <w:tcPr>
            <w:tcW w:w="2970" w:type="dxa"/>
            <w:tcBorders>
              <w:top w:val="nil"/>
              <w:left w:val="nil"/>
              <w:bottom w:val="nil"/>
              <w:right w:val="nil"/>
            </w:tcBorders>
            <w:shd w:val="clear" w:color="auto" w:fill="auto"/>
            <w:noWrap/>
            <w:vAlign w:val="bottom"/>
          </w:tcPr>
          <w:p w14:paraId="60ED9418" w14:textId="77777777" w:rsidR="00BB2F19" w:rsidRDefault="00BB2F19" w:rsidP="00BB2F19">
            <w:pPr>
              <w:spacing w:after="0" w:line="240" w:lineRule="auto"/>
              <w:jc w:val="right"/>
              <w:rPr>
                <w:rFonts w:ascii="Calibri" w:hAnsi="Calibri" w:cs="Calibri"/>
                <w:color w:val="000000"/>
              </w:rPr>
            </w:pPr>
          </w:p>
        </w:tc>
        <w:tc>
          <w:tcPr>
            <w:tcW w:w="1255" w:type="dxa"/>
            <w:tcBorders>
              <w:top w:val="nil"/>
              <w:left w:val="nil"/>
              <w:bottom w:val="nil"/>
              <w:right w:val="nil"/>
            </w:tcBorders>
            <w:shd w:val="clear" w:color="auto" w:fill="auto"/>
            <w:noWrap/>
            <w:vAlign w:val="bottom"/>
          </w:tcPr>
          <w:p w14:paraId="15575282" w14:textId="77777777" w:rsidR="00BB2F19" w:rsidRDefault="00BB2F19" w:rsidP="00BB2F19">
            <w:pPr>
              <w:spacing w:after="0" w:line="240" w:lineRule="auto"/>
              <w:jc w:val="right"/>
              <w:rPr>
                <w:rFonts w:ascii="Calibri" w:hAnsi="Calibri" w:cs="Calibri"/>
                <w:color w:val="000000"/>
              </w:rPr>
            </w:pPr>
          </w:p>
        </w:tc>
        <w:tc>
          <w:tcPr>
            <w:tcW w:w="990" w:type="dxa"/>
            <w:tcBorders>
              <w:top w:val="nil"/>
              <w:left w:val="nil"/>
              <w:bottom w:val="nil"/>
              <w:right w:val="nil"/>
            </w:tcBorders>
            <w:shd w:val="clear" w:color="auto" w:fill="auto"/>
            <w:noWrap/>
            <w:vAlign w:val="bottom"/>
          </w:tcPr>
          <w:p w14:paraId="52050D62" w14:textId="77777777" w:rsidR="00BB2F19" w:rsidRDefault="00BB2F19" w:rsidP="00BB2F19">
            <w:pPr>
              <w:spacing w:after="0" w:line="240" w:lineRule="auto"/>
              <w:jc w:val="right"/>
              <w:rPr>
                <w:rFonts w:ascii="Calibri" w:hAnsi="Calibri" w:cs="Calibri"/>
                <w:color w:val="000000"/>
              </w:rPr>
            </w:pPr>
          </w:p>
        </w:tc>
        <w:tc>
          <w:tcPr>
            <w:tcW w:w="1260" w:type="dxa"/>
            <w:tcBorders>
              <w:top w:val="nil"/>
              <w:left w:val="nil"/>
              <w:bottom w:val="nil"/>
              <w:right w:val="nil"/>
            </w:tcBorders>
            <w:shd w:val="clear" w:color="auto" w:fill="auto"/>
            <w:noWrap/>
            <w:vAlign w:val="bottom"/>
          </w:tcPr>
          <w:p w14:paraId="26DF3F5F" w14:textId="77777777" w:rsidR="00BB2F19" w:rsidRDefault="00BB2F19" w:rsidP="00BB2F19">
            <w:pPr>
              <w:spacing w:after="0" w:line="240" w:lineRule="auto"/>
              <w:jc w:val="right"/>
              <w:rPr>
                <w:rFonts w:ascii="Calibri" w:hAnsi="Calibri" w:cs="Calibri"/>
                <w:color w:val="000000"/>
              </w:rPr>
            </w:pPr>
          </w:p>
        </w:tc>
      </w:tr>
      <w:tr w:rsidR="00BB2F19" w:rsidRPr="00C51936" w14:paraId="3BBECDD4" w14:textId="77777777" w:rsidTr="00210A53">
        <w:trPr>
          <w:trHeight w:val="300"/>
        </w:trPr>
        <w:tc>
          <w:tcPr>
            <w:tcW w:w="2160" w:type="dxa"/>
            <w:tcBorders>
              <w:top w:val="nil"/>
              <w:left w:val="nil"/>
              <w:bottom w:val="nil"/>
              <w:right w:val="nil"/>
            </w:tcBorders>
            <w:shd w:val="clear" w:color="auto" w:fill="auto"/>
            <w:noWrap/>
            <w:vAlign w:val="bottom"/>
          </w:tcPr>
          <w:p w14:paraId="4D352F14" w14:textId="77777777" w:rsidR="00BB2F19" w:rsidRDefault="00BB2F19" w:rsidP="00BB2F19">
            <w:pPr>
              <w:spacing w:after="0" w:line="240" w:lineRule="auto"/>
              <w:jc w:val="right"/>
              <w:rPr>
                <w:rFonts w:ascii="Calibri" w:hAnsi="Calibri" w:cs="Calibri"/>
                <w:color w:val="000000"/>
              </w:rPr>
            </w:pPr>
          </w:p>
        </w:tc>
        <w:tc>
          <w:tcPr>
            <w:tcW w:w="2970" w:type="dxa"/>
            <w:tcBorders>
              <w:top w:val="nil"/>
              <w:left w:val="nil"/>
              <w:bottom w:val="nil"/>
              <w:right w:val="nil"/>
            </w:tcBorders>
            <w:shd w:val="clear" w:color="auto" w:fill="auto"/>
            <w:noWrap/>
            <w:vAlign w:val="bottom"/>
          </w:tcPr>
          <w:p w14:paraId="0C5BF77F" w14:textId="77777777" w:rsidR="00BB2F19" w:rsidRDefault="00BB2F19" w:rsidP="00BB2F19">
            <w:pPr>
              <w:spacing w:after="0" w:line="240" w:lineRule="auto"/>
              <w:jc w:val="right"/>
              <w:rPr>
                <w:rFonts w:ascii="Calibri" w:hAnsi="Calibri" w:cs="Calibri"/>
                <w:color w:val="000000"/>
              </w:rPr>
            </w:pPr>
          </w:p>
        </w:tc>
        <w:tc>
          <w:tcPr>
            <w:tcW w:w="1255" w:type="dxa"/>
            <w:tcBorders>
              <w:top w:val="nil"/>
              <w:left w:val="nil"/>
              <w:bottom w:val="nil"/>
              <w:right w:val="nil"/>
            </w:tcBorders>
            <w:shd w:val="clear" w:color="auto" w:fill="auto"/>
            <w:noWrap/>
            <w:vAlign w:val="bottom"/>
          </w:tcPr>
          <w:p w14:paraId="3F3285D3" w14:textId="77777777" w:rsidR="00BB2F19" w:rsidRDefault="00BB2F19" w:rsidP="00BB2F19">
            <w:pPr>
              <w:spacing w:after="0" w:line="240" w:lineRule="auto"/>
              <w:jc w:val="right"/>
              <w:rPr>
                <w:rFonts w:ascii="Calibri" w:hAnsi="Calibri" w:cs="Calibri"/>
                <w:color w:val="000000"/>
              </w:rPr>
            </w:pPr>
          </w:p>
        </w:tc>
        <w:tc>
          <w:tcPr>
            <w:tcW w:w="990" w:type="dxa"/>
            <w:tcBorders>
              <w:top w:val="nil"/>
              <w:left w:val="nil"/>
              <w:bottom w:val="nil"/>
              <w:right w:val="nil"/>
            </w:tcBorders>
            <w:shd w:val="clear" w:color="auto" w:fill="auto"/>
            <w:noWrap/>
            <w:vAlign w:val="bottom"/>
          </w:tcPr>
          <w:p w14:paraId="1044BC75" w14:textId="77777777" w:rsidR="00BB2F19" w:rsidRDefault="00BB2F19" w:rsidP="00BB2F19">
            <w:pPr>
              <w:spacing w:after="0" w:line="240" w:lineRule="auto"/>
              <w:jc w:val="right"/>
              <w:rPr>
                <w:rFonts w:ascii="Calibri" w:hAnsi="Calibri" w:cs="Calibri"/>
                <w:color w:val="000000"/>
              </w:rPr>
            </w:pPr>
          </w:p>
        </w:tc>
        <w:tc>
          <w:tcPr>
            <w:tcW w:w="1260" w:type="dxa"/>
            <w:tcBorders>
              <w:top w:val="nil"/>
              <w:left w:val="nil"/>
              <w:bottom w:val="nil"/>
              <w:right w:val="nil"/>
            </w:tcBorders>
            <w:shd w:val="clear" w:color="auto" w:fill="auto"/>
            <w:noWrap/>
            <w:vAlign w:val="bottom"/>
          </w:tcPr>
          <w:p w14:paraId="37FE8EF3" w14:textId="77777777" w:rsidR="00BB2F19" w:rsidRDefault="00BB2F19" w:rsidP="00BB2F19">
            <w:pPr>
              <w:spacing w:after="0" w:line="240" w:lineRule="auto"/>
              <w:jc w:val="right"/>
              <w:rPr>
                <w:rFonts w:ascii="Calibri" w:hAnsi="Calibri" w:cs="Calibri"/>
                <w:color w:val="000000"/>
              </w:rPr>
            </w:pPr>
          </w:p>
        </w:tc>
      </w:tr>
      <w:tr w:rsidR="00BB2F19" w:rsidRPr="00C51936" w14:paraId="72F99BD7" w14:textId="77777777" w:rsidTr="00210A53">
        <w:trPr>
          <w:trHeight w:val="300"/>
        </w:trPr>
        <w:tc>
          <w:tcPr>
            <w:tcW w:w="2160" w:type="dxa"/>
            <w:tcBorders>
              <w:top w:val="nil"/>
              <w:left w:val="nil"/>
              <w:bottom w:val="nil"/>
              <w:right w:val="nil"/>
            </w:tcBorders>
            <w:shd w:val="clear" w:color="auto" w:fill="auto"/>
            <w:noWrap/>
            <w:vAlign w:val="bottom"/>
          </w:tcPr>
          <w:p w14:paraId="21EB17C8" w14:textId="77777777" w:rsidR="00BB2F19" w:rsidRDefault="00BB2F19" w:rsidP="00BB2F19">
            <w:pPr>
              <w:spacing w:after="0" w:line="240" w:lineRule="auto"/>
              <w:jc w:val="right"/>
              <w:rPr>
                <w:rFonts w:ascii="Calibri" w:hAnsi="Calibri" w:cs="Calibri"/>
                <w:color w:val="000000"/>
              </w:rPr>
            </w:pPr>
          </w:p>
        </w:tc>
        <w:tc>
          <w:tcPr>
            <w:tcW w:w="2970" w:type="dxa"/>
            <w:tcBorders>
              <w:top w:val="nil"/>
              <w:left w:val="nil"/>
              <w:bottom w:val="nil"/>
              <w:right w:val="nil"/>
            </w:tcBorders>
            <w:shd w:val="clear" w:color="auto" w:fill="auto"/>
            <w:noWrap/>
            <w:vAlign w:val="bottom"/>
          </w:tcPr>
          <w:p w14:paraId="52FC1E5C" w14:textId="77777777" w:rsidR="00BB2F19" w:rsidRDefault="00BB2F19" w:rsidP="00BB2F19">
            <w:pPr>
              <w:spacing w:after="0" w:line="240" w:lineRule="auto"/>
              <w:jc w:val="right"/>
              <w:rPr>
                <w:rFonts w:ascii="Calibri" w:hAnsi="Calibri" w:cs="Calibri"/>
                <w:color w:val="000000"/>
              </w:rPr>
            </w:pPr>
          </w:p>
        </w:tc>
        <w:tc>
          <w:tcPr>
            <w:tcW w:w="1255" w:type="dxa"/>
            <w:tcBorders>
              <w:top w:val="nil"/>
              <w:left w:val="nil"/>
              <w:bottom w:val="nil"/>
              <w:right w:val="nil"/>
            </w:tcBorders>
            <w:shd w:val="clear" w:color="auto" w:fill="auto"/>
            <w:noWrap/>
            <w:vAlign w:val="bottom"/>
          </w:tcPr>
          <w:p w14:paraId="2D258CEF" w14:textId="77777777" w:rsidR="00BB2F19" w:rsidRDefault="00BB2F19" w:rsidP="00BB2F19">
            <w:pPr>
              <w:spacing w:after="0" w:line="240" w:lineRule="auto"/>
              <w:jc w:val="right"/>
              <w:rPr>
                <w:rFonts w:ascii="Calibri" w:hAnsi="Calibri" w:cs="Calibri"/>
                <w:color w:val="000000"/>
              </w:rPr>
            </w:pPr>
          </w:p>
        </w:tc>
        <w:tc>
          <w:tcPr>
            <w:tcW w:w="990" w:type="dxa"/>
            <w:tcBorders>
              <w:top w:val="nil"/>
              <w:left w:val="nil"/>
              <w:bottom w:val="nil"/>
              <w:right w:val="nil"/>
            </w:tcBorders>
            <w:shd w:val="clear" w:color="auto" w:fill="auto"/>
            <w:noWrap/>
            <w:vAlign w:val="bottom"/>
          </w:tcPr>
          <w:p w14:paraId="149C7AAD" w14:textId="77777777" w:rsidR="00BB2F19" w:rsidRDefault="00BB2F19" w:rsidP="00BB2F19">
            <w:pPr>
              <w:spacing w:after="0" w:line="240" w:lineRule="auto"/>
              <w:jc w:val="right"/>
              <w:rPr>
                <w:rFonts w:ascii="Calibri" w:hAnsi="Calibri" w:cs="Calibri"/>
                <w:color w:val="000000"/>
              </w:rPr>
            </w:pPr>
          </w:p>
        </w:tc>
        <w:tc>
          <w:tcPr>
            <w:tcW w:w="1260" w:type="dxa"/>
            <w:tcBorders>
              <w:top w:val="nil"/>
              <w:left w:val="nil"/>
              <w:bottom w:val="nil"/>
              <w:right w:val="nil"/>
            </w:tcBorders>
            <w:shd w:val="clear" w:color="auto" w:fill="auto"/>
            <w:noWrap/>
            <w:vAlign w:val="bottom"/>
          </w:tcPr>
          <w:p w14:paraId="521B0E1F" w14:textId="77777777" w:rsidR="00BB2F19" w:rsidRDefault="00BB2F19" w:rsidP="00BB2F19">
            <w:pPr>
              <w:spacing w:after="0" w:line="240" w:lineRule="auto"/>
              <w:jc w:val="right"/>
              <w:rPr>
                <w:rFonts w:ascii="Calibri" w:hAnsi="Calibri" w:cs="Calibri"/>
                <w:color w:val="000000"/>
              </w:rPr>
            </w:pPr>
          </w:p>
        </w:tc>
      </w:tr>
      <w:tr w:rsidR="00BB2F19" w:rsidRPr="00C51936" w14:paraId="267195E4" w14:textId="77777777" w:rsidTr="00210A53">
        <w:trPr>
          <w:trHeight w:val="300"/>
        </w:trPr>
        <w:tc>
          <w:tcPr>
            <w:tcW w:w="2160" w:type="dxa"/>
            <w:tcBorders>
              <w:top w:val="nil"/>
              <w:left w:val="nil"/>
              <w:bottom w:val="nil"/>
              <w:right w:val="nil"/>
            </w:tcBorders>
            <w:shd w:val="clear" w:color="auto" w:fill="auto"/>
            <w:noWrap/>
            <w:vAlign w:val="bottom"/>
          </w:tcPr>
          <w:p w14:paraId="6CDC8C7A" w14:textId="77777777" w:rsidR="00BB2F19" w:rsidRDefault="00BB2F19" w:rsidP="00BB2F19">
            <w:pPr>
              <w:spacing w:after="0" w:line="240" w:lineRule="auto"/>
              <w:jc w:val="right"/>
              <w:rPr>
                <w:rFonts w:ascii="Calibri" w:hAnsi="Calibri" w:cs="Calibri"/>
                <w:color w:val="000000"/>
              </w:rPr>
            </w:pPr>
          </w:p>
        </w:tc>
        <w:tc>
          <w:tcPr>
            <w:tcW w:w="2970" w:type="dxa"/>
            <w:tcBorders>
              <w:top w:val="nil"/>
              <w:left w:val="nil"/>
              <w:bottom w:val="nil"/>
              <w:right w:val="nil"/>
            </w:tcBorders>
            <w:shd w:val="clear" w:color="auto" w:fill="auto"/>
            <w:noWrap/>
            <w:vAlign w:val="bottom"/>
          </w:tcPr>
          <w:p w14:paraId="64060A72" w14:textId="77777777" w:rsidR="00BB2F19" w:rsidRDefault="00BB2F19" w:rsidP="00BB2F19">
            <w:pPr>
              <w:spacing w:after="0" w:line="240" w:lineRule="auto"/>
              <w:jc w:val="right"/>
              <w:rPr>
                <w:rFonts w:ascii="Calibri" w:hAnsi="Calibri" w:cs="Calibri"/>
                <w:color w:val="000000"/>
              </w:rPr>
            </w:pPr>
          </w:p>
        </w:tc>
        <w:tc>
          <w:tcPr>
            <w:tcW w:w="1255" w:type="dxa"/>
            <w:tcBorders>
              <w:top w:val="nil"/>
              <w:left w:val="nil"/>
              <w:bottom w:val="nil"/>
              <w:right w:val="nil"/>
            </w:tcBorders>
            <w:shd w:val="clear" w:color="auto" w:fill="auto"/>
            <w:noWrap/>
            <w:vAlign w:val="bottom"/>
          </w:tcPr>
          <w:p w14:paraId="56CBA76E" w14:textId="77777777" w:rsidR="00BB2F19" w:rsidRDefault="00BB2F19" w:rsidP="00BB2F19">
            <w:pPr>
              <w:spacing w:after="0" w:line="240" w:lineRule="auto"/>
              <w:jc w:val="right"/>
              <w:rPr>
                <w:rFonts w:ascii="Calibri" w:hAnsi="Calibri" w:cs="Calibri"/>
                <w:color w:val="000000"/>
              </w:rPr>
            </w:pPr>
          </w:p>
        </w:tc>
        <w:tc>
          <w:tcPr>
            <w:tcW w:w="990" w:type="dxa"/>
            <w:tcBorders>
              <w:top w:val="nil"/>
              <w:left w:val="nil"/>
              <w:bottom w:val="nil"/>
              <w:right w:val="nil"/>
            </w:tcBorders>
            <w:shd w:val="clear" w:color="auto" w:fill="auto"/>
            <w:noWrap/>
            <w:vAlign w:val="bottom"/>
          </w:tcPr>
          <w:p w14:paraId="5DE31601" w14:textId="77777777" w:rsidR="00BB2F19" w:rsidRDefault="00BB2F19" w:rsidP="00BB2F19">
            <w:pPr>
              <w:spacing w:after="0" w:line="240" w:lineRule="auto"/>
              <w:jc w:val="right"/>
              <w:rPr>
                <w:rFonts w:ascii="Calibri" w:hAnsi="Calibri" w:cs="Calibri"/>
                <w:color w:val="000000"/>
              </w:rPr>
            </w:pPr>
          </w:p>
        </w:tc>
        <w:tc>
          <w:tcPr>
            <w:tcW w:w="1260" w:type="dxa"/>
            <w:tcBorders>
              <w:top w:val="nil"/>
              <w:left w:val="nil"/>
              <w:bottom w:val="nil"/>
              <w:right w:val="nil"/>
            </w:tcBorders>
            <w:shd w:val="clear" w:color="auto" w:fill="auto"/>
            <w:noWrap/>
            <w:vAlign w:val="bottom"/>
          </w:tcPr>
          <w:p w14:paraId="6BD0058B" w14:textId="77777777" w:rsidR="00BB2F19" w:rsidRDefault="00BB2F19" w:rsidP="00BB2F19">
            <w:pPr>
              <w:spacing w:after="0" w:line="240" w:lineRule="auto"/>
              <w:jc w:val="right"/>
              <w:rPr>
                <w:rFonts w:ascii="Calibri" w:hAnsi="Calibri" w:cs="Calibri"/>
                <w:color w:val="000000"/>
              </w:rPr>
            </w:pPr>
          </w:p>
        </w:tc>
      </w:tr>
      <w:tr w:rsidR="00BB2F19" w:rsidRPr="00C51936" w14:paraId="120AE68B" w14:textId="77777777" w:rsidTr="00210A53">
        <w:trPr>
          <w:trHeight w:val="300"/>
        </w:trPr>
        <w:tc>
          <w:tcPr>
            <w:tcW w:w="2160" w:type="dxa"/>
            <w:tcBorders>
              <w:top w:val="nil"/>
              <w:left w:val="nil"/>
              <w:bottom w:val="nil"/>
              <w:right w:val="nil"/>
            </w:tcBorders>
            <w:shd w:val="clear" w:color="auto" w:fill="auto"/>
            <w:noWrap/>
            <w:vAlign w:val="bottom"/>
          </w:tcPr>
          <w:p w14:paraId="6E9010FC" w14:textId="77777777" w:rsidR="00BB2F19" w:rsidRDefault="00BB2F19" w:rsidP="00BB2F19">
            <w:pPr>
              <w:spacing w:after="0" w:line="240" w:lineRule="auto"/>
              <w:jc w:val="right"/>
              <w:rPr>
                <w:rFonts w:ascii="Calibri" w:hAnsi="Calibri" w:cs="Calibri"/>
                <w:color w:val="000000"/>
              </w:rPr>
            </w:pPr>
          </w:p>
        </w:tc>
        <w:tc>
          <w:tcPr>
            <w:tcW w:w="2970" w:type="dxa"/>
            <w:tcBorders>
              <w:top w:val="nil"/>
              <w:left w:val="nil"/>
              <w:bottom w:val="nil"/>
              <w:right w:val="nil"/>
            </w:tcBorders>
            <w:shd w:val="clear" w:color="auto" w:fill="auto"/>
            <w:noWrap/>
            <w:vAlign w:val="bottom"/>
          </w:tcPr>
          <w:p w14:paraId="27E8867D" w14:textId="77777777" w:rsidR="00BB2F19" w:rsidRDefault="00BB2F19" w:rsidP="00BB2F19">
            <w:pPr>
              <w:spacing w:after="0" w:line="240" w:lineRule="auto"/>
              <w:jc w:val="right"/>
              <w:rPr>
                <w:rFonts w:ascii="Calibri" w:hAnsi="Calibri" w:cs="Calibri"/>
                <w:color w:val="000000"/>
              </w:rPr>
            </w:pPr>
          </w:p>
        </w:tc>
        <w:tc>
          <w:tcPr>
            <w:tcW w:w="1255" w:type="dxa"/>
            <w:tcBorders>
              <w:top w:val="nil"/>
              <w:left w:val="nil"/>
              <w:bottom w:val="nil"/>
              <w:right w:val="nil"/>
            </w:tcBorders>
            <w:shd w:val="clear" w:color="auto" w:fill="auto"/>
            <w:noWrap/>
            <w:vAlign w:val="bottom"/>
          </w:tcPr>
          <w:p w14:paraId="1E7C3577" w14:textId="77777777" w:rsidR="00BB2F19" w:rsidRDefault="00BB2F19" w:rsidP="00BB2F19">
            <w:pPr>
              <w:spacing w:after="0" w:line="240" w:lineRule="auto"/>
              <w:jc w:val="right"/>
              <w:rPr>
                <w:rFonts w:ascii="Calibri" w:hAnsi="Calibri" w:cs="Calibri"/>
                <w:color w:val="000000"/>
              </w:rPr>
            </w:pPr>
          </w:p>
        </w:tc>
        <w:tc>
          <w:tcPr>
            <w:tcW w:w="990" w:type="dxa"/>
            <w:tcBorders>
              <w:top w:val="nil"/>
              <w:left w:val="nil"/>
              <w:bottom w:val="nil"/>
              <w:right w:val="nil"/>
            </w:tcBorders>
            <w:shd w:val="clear" w:color="auto" w:fill="auto"/>
            <w:noWrap/>
            <w:vAlign w:val="bottom"/>
          </w:tcPr>
          <w:p w14:paraId="1E1BD7B8" w14:textId="77777777" w:rsidR="00BB2F19" w:rsidRDefault="00BB2F19" w:rsidP="00BB2F19">
            <w:pPr>
              <w:spacing w:after="0" w:line="240" w:lineRule="auto"/>
              <w:jc w:val="right"/>
              <w:rPr>
                <w:rFonts w:ascii="Calibri" w:hAnsi="Calibri" w:cs="Calibri"/>
                <w:color w:val="000000"/>
              </w:rPr>
            </w:pPr>
          </w:p>
        </w:tc>
        <w:tc>
          <w:tcPr>
            <w:tcW w:w="1260" w:type="dxa"/>
            <w:tcBorders>
              <w:top w:val="nil"/>
              <w:left w:val="nil"/>
              <w:bottom w:val="nil"/>
              <w:right w:val="nil"/>
            </w:tcBorders>
            <w:shd w:val="clear" w:color="auto" w:fill="auto"/>
            <w:noWrap/>
            <w:vAlign w:val="bottom"/>
          </w:tcPr>
          <w:p w14:paraId="2D2F7E3E" w14:textId="77777777" w:rsidR="00BB2F19" w:rsidRDefault="00BB2F19" w:rsidP="00BB2F19">
            <w:pPr>
              <w:spacing w:after="0" w:line="240" w:lineRule="auto"/>
              <w:jc w:val="right"/>
              <w:rPr>
                <w:rFonts w:ascii="Calibri" w:hAnsi="Calibri" w:cs="Calibri"/>
                <w:color w:val="000000"/>
              </w:rPr>
            </w:pPr>
          </w:p>
        </w:tc>
      </w:tr>
      <w:tr w:rsidR="00BB2F19" w:rsidRPr="00C51936" w14:paraId="267E3374" w14:textId="77777777" w:rsidTr="00210A53">
        <w:trPr>
          <w:trHeight w:val="300"/>
        </w:trPr>
        <w:tc>
          <w:tcPr>
            <w:tcW w:w="2160" w:type="dxa"/>
            <w:tcBorders>
              <w:top w:val="nil"/>
              <w:left w:val="nil"/>
              <w:bottom w:val="nil"/>
              <w:right w:val="nil"/>
            </w:tcBorders>
            <w:shd w:val="clear" w:color="auto" w:fill="auto"/>
            <w:noWrap/>
            <w:vAlign w:val="bottom"/>
          </w:tcPr>
          <w:p w14:paraId="473B2A0D" w14:textId="77777777" w:rsidR="00BB2F19" w:rsidRDefault="00BB2F19" w:rsidP="00BB2F19">
            <w:pPr>
              <w:spacing w:after="0" w:line="240" w:lineRule="auto"/>
              <w:jc w:val="right"/>
              <w:rPr>
                <w:rFonts w:ascii="Calibri" w:hAnsi="Calibri" w:cs="Calibri"/>
                <w:color w:val="000000"/>
              </w:rPr>
            </w:pPr>
          </w:p>
        </w:tc>
        <w:tc>
          <w:tcPr>
            <w:tcW w:w="2970" w:type="dxa"/>
            <w:tcBorders>
              <w:top w:val="nil"/>
              <w:left w:val="nil"/>
              <w:bottom w:val="nil"/>
              <w:right w:val="nil"/>
            </w:tcBorders>
            <w:shd w:val="clear" w:color="auto" w:fill="auto"/>
            <w:noWrap/>
            <w:vAlign w:val="bottom"/>
          </w:tcPr>
          <w:p w14:paraId="43C92078" w14:textId="77777777" w:rsidR="00BB2F19" w:rsidRDefault="00BB2F19" w:rsidP="00BB2F19">
            <w:pPr>
              <w:spacing w:after="0" w:line="240" w:lineRule="auto"/>
              <w:jc w:val="right"/>
              <w:rPr>
                <w:rFonts w:ascii="Calibri" w:hAnsi="Calibri" w:cs="Calibri"/>
                <w:color w:val="000000"/>
              </w:rPr>
            </w:pPr>
          </w:p>
        </w:tc>
        <w:tc>
          <w:tcPr>
            <w:tcW w:w="1255" w:type="dxa"/>
            <w:tcBorders>
              <w:top w:val="nil"/>
              <w:left w:val="nil"/>
              <w:bottom w:val="nil"/>
              <w:right w:val="nil"/>
            </w:tcBorders>
            <w:shd w:val="clear" w:color="auto" w:fill="auto"/>
            <w:noWrap/>
            <w:vAlign w:val="bottom"/>
          </w:tcPr>
          <w:p w14:paraId="15EF7D14" w14:textId="77777777" w:rsidR="00BB2F19" w:rsidRDefault="00BB2F19" w:rsidP="00BB2F19">
            <w:pPr>
              <w:spacing w:after="0" w:line="240" w:lineRule="auto"/>
              <w:jc w:val="right"/>
              <w:rPr>
                <w:rFonts w:ascii="Calibri" w:hAnsi="Calibri" w:cs="Calibri"/>
                <w:color w:val="000000"/>
              </w:rPr>
            </w:pPr>
          </w:p>
        </w:tc>
        <w:tc>
          <w:tcPr>
            <w:tcW w:w="990" w:type="dxa"/>
            <w:tcBorders>
              <w:top w:val="nil"/>
              <w:left w:val="nil"/>
              <w:bottom w:val="nil"/>
              <w:right w:val="nil"/>
            </w:tcBorders>
            <w:shd w:val="clear" w:color="auto" w:fill="auto"/>
            <w:noWrap/>
            <w:vAlign w:val="bottom"/>
          </w:tcPr>
          <w:p w14:paraId="1F9E27CF" w14:textId="77777777" w:rsidR="00BB2F19" w:rsidRDefault="00BB2F19" w:rsidP="00BB2F19">
            <w:pPr>
              <w:spacing w:after="0" w:line="240" w:lineRule="auto"/>
              <w:jc w:val="right"/>
              <w:rPr>
                <w:rFonts w:ascii="Calibri" w:hAnsi="Calibri" w:cs="Calibri"/>
                <w:color w:val="000000"/>
              </w:rPr>
            </w:pPr>
          </w:p>
        </w:tc>
        <w:tc>
          <w:tcPr>
            <w:tcW w:w="1260" w:type="dxa"/>
            <w:tcBorders>
              <w:top w:val="nil"/>
              <w:left w:val="nil"/>
              <w:bottom w:val="nil"/>
              <w:right w:val="nil"/>
            </w:tcBorders>
            <w:shd w:val="clear" w:color="auto" w:fill="auto"/>
            <w:noWrap/>
            <w:vAlign w:val="bottom"/>
          </w:tcPr>
          <w:p w14:paraId="1169E4E1" w14:textId="77777777" w:rsidR="00BB2F19" w:rsidRDefault="00BB2F19" w:rsidP="00BB2F19">
            <w:pPr>
              <w:spacing w:after="0" w:line="240" w:lineRule="auto"/>
              <w:jc w:val="right"/>
              <w:rPr>
                <w:rFonts w:ascii="Calibri" w:hAnsi="Calibri" w:cs="Calibri"/>
                <w:color w:val="000000"/>
              </w:rPr>
            </w:pPr>
          </w:p>
        </w:tc>
      </w:tr>
      <w:tr w:rsidR="00BB2F19" w:rsidRPr="00C51936" w14:paraId="315D0C71" w14:textId="77777777" w:rsidTr="00210A53">
        <w:trPr>
          <w:trHeight w:val="300"/>
        </w:trPr>
        <w:tc>
          <w:tcPr>
            <w:tcW w:w="2160" w:type="dxa"/>
            <w:tcBorders>
              <w:top w:val="nil"/>
              <w:left w:val="nil"/>
              <w:bottom w:val="nil"/>
              <w:right w:val="nil"/>
            </w:tcBorders>
            <w:shd w:val="clear" w:color="auto" w:fill="auto"/>
            <w:noWrap/>
            <w:vAlign w:val="bottom"/>
          </w:tcPr>
          <w:p w14:paraId="5288A6F5" w14:textId="77777777" w:rsidR="00BB2F19" w:rsidRDefault="00BB2F19" w:rsidP="00BB2F19">
            <w:pPr>
              <w:spacing w:after="0" w:line="240" w:lineRule="auto"/>
              <w:jc w:val="right"/>
              <w:rPr>
                <w:rFonts w:ascii="Calibri" w:hAnsi="Calibri" w:cs="Calibri"/>
                <w:color w:val="000000"/>
              </w:rPr>
            </w:pPr>
          </w:p>
        </w:tc>
        <w:tc>
          <w:tcPr>
            <w:tcW w:w="2970" w:type="dxa"/>
            <w:tcBorders>
              <w:top w:val="nil"/>
              <w:left w:val="nil"/>
              <w:bottom w:val="nil"/>
              <w:right w:val="nil"/>
            </w:tcBorders>
            <w:shd w:val="clear" w:color="auto" w:fill="auto"/>
            <w:noWrap/>
            <w:vAlign w:val="bottom"/>
          </w:tcPr>
          <w:p w14:paraId="5F79D939" w14:textId="77777777" w:rsidR="00BB2F19" w:rsidRDefault="00BB2F19" w:rsidP="00BB2F19">
            <w:pPr>
              <w:spacing w:after="0" w:line="240" w:lineRule="auto"/>
              <w:jc w:val="right"/>
              <w:rPr>
                <w:rFonts w:ascii="Calibri" w:hAnsi="Calibri" w:cs="Calibri"/>
                <w:color w:val="000000"/>
              </w:rPr>
            </w:pPr>
          </w:p>
        </w:tc>
        <w:tc>
          <w:tcPr>
            <w:tcW w:w="1255" w:type="dxa"/>
            <w:tcBorders>
              <w:top w:val="nil"/>
              <w:left w:val="nil"/>
              <w:bottom w:val="nil"/>
              <w:right w:val="nil"/>
            </w:tcBorders>
            <w:shd w:val="clear" w:color="auto" w:fill="auto"/>
            <w:noWrap/>
            <w:vAlign w:val="bottom"/>
          </w:tcPr>
          <w:p w14:paraId="608F3FD7" w14:textId="77777777" w:rsidR="00BB2F19" w:rsidRDefault="00BB2F19" w:rsidP="00BB2F19">
            <w:pPr>
              <w:spacing w:after="0" w:line="240" w:lineRule="auto"/>
              <w:jc w:val="right"/>
              <w:rPr>
                <w:rFonts w:ascii="Calibri" w:hAnsi="Calibri" w:cs="Calibri"/>
                <w:color w:val="000000"/>
              </w:rPr>
            </w:pPr>
          </w:p>
        </w:tc>
        <w:tc>
          <w:tcPr>
            <w:tcW w:w="990" w:type="dxa"/>
            <w:tcBorders>
              <w:top w:val="nil"/>
              <w:left w:val="nil"/>
              <w:bottom w:val="nil"/>
              <w:right w:val="nil"/>
            </w:tcBorders>
            <w:shd w:val="clear" w:color="auto" w:fill="auto"/>
            <w:noWrap/>
            <w:vAlign w:val="bottom"/>
          </w:tcPr>
          <w:p w14:paraId="7290F6AA" w14:textId="77777777" w:rsidR="00BB2F19" w:rsidRDefault="00BB2F19" w:rsidP="00BB2F19">
            <w:pPr>
              <w:spacing w:after="0" w:line="240" w:lineRule="auto"/>
              <w:jc w:val="right"/>
              <w:rPr>
                <w:rFonts w:ascii="Calibri" w:hAnsi="Calibri" w:cs="Calibri"/>
                <w:color w:val="000000"/>
              </w:rPr>
            </w:pPr>
          </w:p>
        </w:tc>
        <w:tc>
          <w:tcPr>
            <w:tcW w:w="1260" w:type="dxa"/>
            <w:tcBorders>
              <w:top w:val="nil"/>
              <w:left w:val="nil"/>
              <w:bottom w:val="nil"/>
              <w:right w:val="nil"/>
            </w:tcBorders>
            <w:shd w:val="clear" w:color="auto" w:fill="auto"/>
            <w:noWrap/>
            <w:vAlign w:val="bottom"/>
          </w:tcPr>
          <w:p w14:paraId="3E53D69D" w14:textId="77777777" w:rsidR="00BB2F19" w:rsidRDefault="00BB2F19" w:rsidP="00BB2F19">
            <w:pPr>
              <w:spacing w:after="0" w:line="240" w:lineRule="auto"/>
              <w:jc w:val="right"/>
              <w:rPr>
                <w:rFonts w:ascii="Calibri" w:hAnsi="Calibri" w:cs="Calibri"/>
                <w:color w:val="000000"/>
              </w:rPr>
            </w:pPr>
          </w:p>
        </w:tc>
      </w:tr>
      <w:tr w:rsidR="00BB2F19" w:rsidRPr="00C51936" w14:paraId="6B70661F" w14:textId="77777777" w:rsidTr="00210A53">
        <w:trPr>
          <w:trHeight w:val="300"/>
        </w:trPr>
        <w:tc>
          <w:tcPr>
            <w:tcW w:w="2160" w:type="dxa"/>
            <w:tcBorders>
              <w:top w:val="nil"/>
              <w:left w:val="nil"/>
              <w:bottom w:val="nil"/>
              <w:right w:val="nil"/>
            </w:tcBorders>
            <w:shd w:val="clear" w:color="auto" w:fill="auto"/>
            <w:noWrap/>
            <w:vAlign w:val="bottom"/>
          </w:tcPr>
          <w:p w14:paraId="59B328DC" w14:textId="77777777" w:rsidR="00BB2F19" w:rsidRDefault="00BB2F19" w:rsidP="00BB2F19">
            <w:pPr>
              <w:spacing w:after="0" w:line="240" w:lineRule="auto"/>
              <w:jc w:val="right"/>
              <w:rPr>
                <w:rFonts w:ascii="Calibri" w:hAnsi="Calibri" w:cs="Calibri"/>
                <w:color w:val="000000"/>
              </w:rPr>
            </w:pPr>
          </w:p>
        </w:tc>
        <w:tc>
          <w:tcPr>
            <w:tcW w:w="2970" w:type="dxa"/>
            <w:tcBorders>
              <w:top w:val="nil"/>
              <w:left w:val="nil"/>
              <w:bottom w:val="nil"/>
              <w:right w:val="nil"/>
            </w:tcBorders>
            <w:shd w:val="clear" w:color="auto" w:fill="auto"/>
            <w:noWrap/>
            <w:vAlign w:val="bottom"/>
          </w:tcPr>
          <w:p w14:paraId="493369A5" w14:textId="77777777" w:rsidR="00BB2F19" w:rsidRDefault="00BB2F19" w:rsidP="00BB2F19">
            <w:pPr>
              <w:spacing w:after="0" w:line="240" w:lineRule="auto"/>
              <w:jc w:val="right"/>
              <w:rPr>
                <w:rFonts w:ascii="Calibri" w:hAnsi="Calibri" w:cs="Calibri"/>
                <w:color w:val="000000"/>
              </w:rPr>
            </w:pPr>
          </w:p>
        </w:tc>
        <w:tc>
          <w:tcPr>
            <w:tcW w:w="1255" w:type="dxa"/>
            <w:tcBorders>
              <w:top w:val="nil"/>
              <w:left w:val="nil"/>
              <w:bottom w:val="nil"/>
              <w:right w:val="nil"/>
            </w:tcBorders>
            <w:shd w:val="clear" w:color="auto" w:fill="auto"/>
            <w:noWrap/>
            <w:vAlign w:val="bottom"/>
          </w:tcPr>
          <w:p w14:paraId="5468C418" w14:textId="77777777" w:rsidR="00BB2F19" w:rsidRDefault="00BB2F19" w:rsidP="00BB2F19">
            <w:pPr>
              <w:spacing w:after="0" w:line="240" w:lineRule="auto"/>
              <w:jc w:val="right"/>
              <w:rPr>
                <w:rFonts w:ascii="Calibri" w:hAnsi="Calibri" w:cs="Calibri"/>
                <w:color w:val="000000"/>
              </w:rPr>
            </w:pPr>
          </w:p>
        </w:tc>
        <w:tc>
          <w:tcPr>
            <w:tcW w:w="990" w:type="dxa"/>
            <w:tcBorders>
              <w:top w:val="nil"/>
              <w:left w:val="nil"/>
              <w:bottom w:val="nil"/>
              <w:right w:val="nil"/>
            </w:tcBorders>
            <w:shd w:val="clear" w:color="auto" w:fill="auto"/>
            <w:noWrap/>
            <w:vAlign w:val="bottom"/>
          </w:tcPr>
          <w:p w14:paraId="5237AECD" w14:textId="77777777" w:rsidR="00BB2F19" w:rsidRDefault="00BB2F19" w:rsidP="00BB2F19">
            <w:pPr>
              <w:spacing w:after="0" w:line="240" w:lineRule="auto"/>
              <w:jc w:val="right"/>
              <w:rPr>
                <w:rFonts w:ascii="Calibri" w:hAnsi="Calibri" w:cs="Calibri"/>
                <w:color w:val="000000"/>
              </w:rPr>
            </w:pPr>
          </w:p>
        </w:tc>
        <w:tc>
          <w:tcPr>
            <w:tcW w:w="1260" w:type="dxa"/>
            <w:tcBorders>
              <w:top w:val="nil"/>
              <w:left w:val="nil"/>
              <w:bottom w:val="nil"/>
              <w:right w:val="nil"/>
            </w:tcBorders>
            <w:shd w:val="clear" w:color="auto" w:fill="auto"/>
            <w:noWrap/>
            <w:vAlign w:val="bottom"/>
          </w:tcPr>
          <w:p w14:paraId="3D39BF65" w14:textId="77777777" w:rsidR="00BB2F19" w:rsidRDefault="00BB2F19" w:rsidP="00BB2F19">
            <w:pPr>
              <w:spacing w:after="0" w:line="240" w:lineRule="auto"/>
              <w:jc w:val="right"/>
              <w:rPr>
                <w:rFonts w:ascii="Calibri" w:hAnsi="Calibri" w:cs="Calibri"/>
                <w:color w:val="000000"/>
              </w:rPr>
            </w:pPr>
          </w:p>
        </w:tc>
      </w:tr>
      <w:tr w:rsidR="00BB2F19" w:rsidRPr="00C51936" w14:paraId="32064C83" w14:textId="77777777" w:rsidTr="00210A53">
        <w:trPr>
          <w:trHeight w:val="300"/>
        </w:trPr>
        <w:tc>
          <w:tcPr>
            <w:tcW w:w="2160" w:type="dxa"/>
            <w:tcBorders>
              <w:top w:val="nil"/>
              <w:left w:val="nil"/>
              <w:bottom w:val="nil"/>
              <w:right w:val="nil"/>
            </w:tcBorders>
            <w:shd w:val="clear" w:color="auto" w:fill="auto"/>
            <w:noWrap/>
            <w:vAlign w:val="bottom"/>
          </w:tcPr>
          <w:p w14:paraId="520AAAB2" w14:textId="77777777" w:rsidR="00BB2F19" w:rsidRDefault="00BB2F19" w:rsidP="00BB2F19">
            <w:pPr>
              <w:spacing w:after="0" w:line="240" w:lineRule="auto"/>
              <w:jc w:val="right"/>
              <w:rPr>
                <w:rFonts w:ascii="Calibri" w:hAnsi="Calibri" w:cs="Calibri"/>
                <w:color w:val="000000"/>
              </w:rPr>
            </w:pPr>
          </w:p>
        </w:tc>
        <w:tc>
          <w:tcPr>
            <w:tcW w:w="2970" w:type="dxa"/>
            <w:tcBorders>
              <w:top w:val="nil"/>
              <w:left w:val="nil"/>
              <w:bottom w:val="nil"/>
              <w:right w:val="nil"/>
            </w:tcBorders>
            <w:shd w:val="clear" w:color="auto" w:fill="auto"/>
            <w:noWrap/>
            <w:vAlign w:val="bottom"/>
          </w:tcPr>
          <w:p w14:paraId="7E435D2E" w14:textId="77777777" w:rsidR="00BB2F19" w:rsidRDefault="00BB2F19" w:rsidP="00BB2F19">
            <w:pPr>
              <w:spacing w:after="0" w:line="240" w:lineRule="auto"/>
              <w:jc w:val="right"/>
              <w:rPr>
                <w:rFonts w:ascii="Calibri" w:hAnsi="Calibri" w:cs="Calibri"/>
                <w:color w:val="000000"/>
              </w:rPr>
            </w:pPr>
          </w:p>
        </w:tc>
        <w:tc>
          <w:tcPr>
            <w:tcW w:w="1255" w:type="dxa"/>
            <w:tcBorders>
              <w:top w:val="nil"/>
              <w:left w:val="nil"/>
              <w:bottom w:val="nil"/>
              <w:right w:val="nil"/>
            </w:tcBorders>
            <w:shd w:val="clear" w:color="auto" w:fill="auto"/>
            <w:noWrap/>
            <w:vAlign w:val="bottom"/>
          </w:tcPr>
          <w:p w14:paraId="795AAAD7" w14:textId="77777777" w:rsidR="00BB2F19" w:rsidRDefault="00BB2F19" w:rsidP="00BB2F19">
            <w:pPr>
              <w:spacing w:after="0" w:line="240" w:lineRule="auto"/>
              <w:jc w:val="right"/>
              <w:rPr>
                <w:rFonts w:ascii="Calibri" w:hAnsi="Calibri" w:cs="Calibri"/>
                <w:color w:val="000000"/>
              </w:rPr>
            </w:pPr>
          </w:p>
        </w:tc>
        <w:tc>
          <w:tcPr>
            <w:tcW w:w="990" w:type="dxa"/>
            <w:tcBorders>
              <w:top w:val="nil"/>
              <w:left w:val="nil"/>
              <w:bottom w:val="nil"/>
              <w:right w:val="nil"/>
            </w:tcBorders>
            <w:shd w:val="clear" w:color="auto" w:fill="auto"/>
            <w:noWrap/>
            <w:vAlign w:val="bottom"/>
          </w:tcPr>
          <w:p w14:paraId="2658E122" w14:textId="77777777" w:rsidR="00BB2F19" w:rsidRDefault="00BB2F19" w:rsidP="00BB2F19">
            <w:pPr>
              <w:spacing w:after="0" w:line="240" w:lineRule="auto"/>
              <w:jc w:val="right"/>
              <w:rPr>
                <w:rFonts w:ascii="Calibri" w:hAnsi="Calibri" w:cs="Calibri"/>
                <w:color w:val="000000"/>
              </w:rPr>
            </w:pPr>
          </w:p>
        </w:tc>
        <w:tc>
          <w:tcPr>
            <w:tcW w:w="1260" w:type="dxa"/>
            <w:tcBorders>
              <w:top w:val="nil"/>
              <w:left w:val="nil"/>
              <w:bottom w:val="nil"/>
              <w:right w:val="nil"/>
            </w:tcBorders>
            <w:shd w:val="clear" w:color="auto" w:fill="auto"/>
            <w:noWrap/>
            <w:vAlign w:val="bottom"/>
          </w:tcPr>
          <w:p w14:paraId="3AC1A5E6" w14:textId="77777777" w:rsidR="00BB2F19" w:rsidRDefault="00BB2F19" w:rsidP="00BB2F19">
            <w:pPr>
              <w:spacing w:after="0" w:line="240" w:lineRule="auto"/>
              <w:jc w:val="right"/>
              <w:rPr>
                <w:rFonts w:ascii="Calibri" w:hAnsi="Calibri" w:cs="Calibri"/>
                <w:color w:val="000000"/>
              </w:rPr>
            </w:pPr>
          </w:p>
        </w:tc>
      </w:tr>
      <w:tr w:rsidR="00BB2F19" w:rsidRPr="00C51936" w14:paraId="06CBE90A" w14:textId="77777777" w:rsidTr="00210A53">
        <w:trPr>
          <w:trHeight w:val="300"/>
        </w:trPr>
        <w:tc>
          <w:tcPr>
            <w:tcW w:w="2160" w:type="dxa"/>
            <w:tcBorders>
              <w:top w:val="nil"/>
              <w:left w:val="nil"/>
              <w:bottom w:val="nil"/>
              <w:right w:val="nil"/>
            </w:tcBorders>
            <w:shd w:val="clear" w:color="auto" w:fill="auto"/>
            <w:noWrap/>
            <w:vAlign w:val="bottom"/>
          </w:tcPr>
          <w:p w14:paraId="36B1FCE8" w14:textId="77777777" w:rsidR="00BB2F19" w:rsidRDefault="00BB2F19" w:rsidP="00BB2F19">
            <w:pPr>
              <w:spacing w:after="0" w:line="240" w:lineRule="auto"/>
              <w:jc w:val="right"/>
              <w:rPr>
                <w:rFonts w:ascii="Calibri" w:hAnsi="Calibri" w:cs="Calibri"/>
                <w:color w:val="000000"/>
              </w:rPr>
            </w:pPr>
          </w:p>
        </w:tc>
        <w:tc>
          <w:tcPr>
            <w:tcW w:w="2970" w:type="dxa"/>
            <w:tcBorders>
              <w:top w:val="nil"/>
              <w:left w:val="nil"/>
              <w:bottom w:val="nil"/>
              <w:right w:val="nil"/>
            </w:tcBorders>
            <w:shd w:val="clear" w:color="auto" w:fill="auto"/>
            <w:noWrap/>
            <w:vAlign w:val="bottom"/>
          </w:tcPr>
          <w:p w14:paraId="6540166A" w14:textId="77777777" w:rsidR="00BB2F19" w:rsidRDefault="00BB2F19" w:rsidP="00BB2F19">
            <w:pPr>
              <w:spacing w:after="0" w:line="240" w:lineRule="auto"/>
              <w:jc w:val="right"/>
              <w:rPr>
                <w:rFonts w:ascii="Calibri" w:hAnsi="Calibri" w:cs="Calibri"/>
                <w:color w:val="000000"/>
              </w:rPr>
            </w:pPr>
          </w:p>
        </w:tc>
        <w:tc>
          <w:tcPr>
            <w:tcW w:w="1255" w:type="dxa"/>
            <w:tcBorders>
              <w:top w:val="nil"/>
              <w:left w:val="nil"/>
              <w:bottom w:val="nil"/>
              <w:right w:val="nil"/>
            </w:tcBorders>
            <w:shd w:val="clear" w:color="auto" w:fill="auto"/>
            <w:noWrap/>
            <w:vAlign w:val="bottom"/>
          </w:tcPr>
          <w:p w14:paraId="66A8BAF2" w14:textId="77777777" w:rsidR="00BB2F19" w:rsidRDefault="00BB2F19" w:rsidP="00BB2F19">
            <w:pPr>
              <w:spacing w:after="0" w:line="240" w:lineRule="auto"/>
              <w:jc w:val="right"/>
              <w:rPr>
                <w:rFonts w:ascii="Calibri" w:hAnsi="Calibri" w:cs="Calibri"/>
                <w:color w:val="000000"/>
              </w:rPr>
            </w:pPr>
          </w:p>
        </w:tc>
        <w:tc>
          <w:tcPr>
            <w:tcW w:w="990" w:type="dxa"/>
            <w:tcBorders>
              <w:top w:val="nil"/>
              <w:left w:val="nil"/>
              <w:bottom w:val="nil"/>
              <w:right w:val="nil"/>
            </w:tcBorders>
            <w:shd w:val="clear" w:color="auto" w:fill="auto"/>
            <w:noWrap/>
            <w:vAlign w:val="bottom"/>
          </w:tcPr>
          <w:p w14:paraId="7218B8F7" w14:textId="77777777" w:rsidR="00BB2F19" w:rsidRDefault="00BB2F19" w:rsidP="00BB2F19">
            <w:pPr>
              <w:spacing w:after="0" w:line="240" w:lineRule="auto"/>
              <w:jc w:val="right"/>
              <w:rPr>
                <w:rFonts w:ascii="Calibri" w:hAnsi="Calibri" w:cs="Calibri"/>
                <w:color w:val="000000"/>
              </w:rPr>
            </w:pPr>
          </w:p>
        </w:tc>
        <w:tc>
          <w:tcPr>
            <w:tcW w:w="1260" w:type="dxa"/>
            <w:tcBorders>
              <w:top w:val="nil"/>
              <w:left w:val="nil"/>
              <w:bottom w:val="nil"/>
              <w:right w:val="nil"/>
            </w:tcBorders>
            <w:shd w:val="clear" w:color="auto" w:fill="auto"/>
            <w:noWrap/>
            <w:vAlign w:val="bottom"/>
          </w:tcPr>
          <w:p w14:paraId="397CE0E1" w14:textId="77777777" w:rsidR="00BB2F19" w:rsidRDefault="00BB2F19" w:rsidP="00BB2F19">
            <w:pPr>
              <w:spacing w:after="0" w:line="240" w:lineRule="auto"/>
              <w:jc w:val="right"/>
              <w:rPr>
                <w:rFonts w:ascii="Calibri" w:hAnsi="Calibri" w:cs="Calibri"/>
                <w:color w:val="000000"/>
              </w:rPr>
            </w:pPr>
          </w:p>
        </w:tc>
      </w:tr>
      <w:tr w:rsidR="00BB2F19" w:rsidRPr="00C51936" w14:paraId="2CAC4E18" w14:textId="77777777" w:rsidTr="00210A53">
        <w:trPr>
          <w:trHeight w:val="300"/>
        </w:trPr>
        <w:tc>
          <w:tcPr>
            <w:tcW w:w="2160" w:type="dxa"/>
            <w:tcBorders>
              <w:top w:val="nil"/>
              <w:left w:val="nil"/>
              <w:bottom w:val="nil"/>
              <w:right w:val="nil"/>
            </w:tcBorders>
            <w:shd w:val="clear" w:color="auto" w:fill="auto"/>
            <w:noWrap/>
            <w:vAlign w:val="bottom"/>
          </w:tcPr>
          <w:p w14:paraId="57B7DB2E" w14:textId="77777777" w:rsidR="00BB2F19" w:rsidRDefault="00BB2F19" w:rsidP="00BB2F19">
            <w:pPr>
              <w:spacing w:after="0" w:line="240" w:lineRule="auto"/>
              <w:jc w:val="right"/>
              <w:rPr>
                <w:rFonts w:ascii="Calibri" w:hAnsi="Calibri" w:cs="Calibri"/>
                <w:color w:val="000000"/>
              </w:rPr>
            </w:pPr>
          </w:p>
        </w:tc>
        <w:tc>
          <w:tcPr>
            <w:tcW w:w="2970" w:type="dxa"/>
            <w:tcBorders>
              <w:top w:val="nil"/>
              <w:left w:val="nil"/>
              <w:bottom w:val="nil"/>
              <w:right w:val="nil"/>
            </w:tcBorders>
            <w:shd w:val="clear" w:color="auto" w:fill="auto"/>
            <w:noWrap/>
            <w:vAlign w:val="bottom"/>
          </w:tcPr>
          <w:p w14:paraId="4360568B" w14:textId="77777777" w:rsidR="00BB2F19" w:rsidRDefault="00BB2F19" w:rsidP="00BB2F19">
            <w:pPr>
              <w:spacing w:after="0" w:line="240" w:lineRule="auto"/>
              <w:jc w:val="right"/>
              <w:rPr>
                <w:rFonts w:ascii="Calibri" w:hAnsi="Calibri" w:cs="Calibri"/>
                <w:color w:val="000000"/>
              </w:rPr>
            </w:pPr>
          </w:p>
        </w:tc>
        <w:tc>
          <w:tcPr>
            <w:tcW w:w="1255" w:type="dxa"/>
            <w:tcBorders>
              <w:top w:val="nil"/>
              <w:left w:val="nil"/>
              <w:bottom w:val="nil"/>
              <w:right w:val="nil"/>
            </w:tcBorders>
            <w:shd w:val="clear" w:color="auto" w:fill="auto"/>
            <w:noWrap/>
            <w:vAlign w:val="bottom"/>
          </w:tcPr>
          <w:p w14:paraId="61E4DC60" w14:textId="77777777" w:rsidR="00BB2F19" w:rsidRDefault="00BB2F19" w:rsidP="00BB2F19">
            <w:pPr>
              <w:spacing w:after="0" w:line="240" w:lineRule="auto"/>
              <w:jc w:val="right"/>
              <w:rPr>
                <w:rFonts w:ascii="Calibri" w:hAnsi="Calibri" w:cs="Calibri"/>
                <w:color w:val="000000"/>
              </w:rPr>
            </w:pPr>
          </w:p>
        </w:tc>
        <w:tc>
          <w:tcPr>
            <w:tcW w:w="990" w:type="dxa"/>
            <w:tcBorders>
              <w:top w:val="nil"/>
              <w:left w:val="nil"/>
              <w:bottom w:val="nil"/>
              <w:right w:val="nil"/>
            </w:tcBorders>
            <w:shd w:val="clear" w:color="auto" w:fill="auto"/>
            <w:noWrap/>
            <w:vAlign w:val="bottom"/>
          </w:tcPr>
          <w:p w14:paraId="23E72C76" w14:textId="77777777" w:rsidR="00BB2F19" w:rsidRDefault="00BB2F19" w:rsidP="00BB2F19">
            <w:pPr>
              <w:spacing w:after="0" w:line="240" w:lineRule="auto"/>
              <w:jc w:val="right"/>
              <w:rPr>
                <w:rFonts w:ascii="Calibri" w:hAnsi="Calibri" w:cs="Calibri"/>
                <w:color w:val="000000"/>
              </w:rPr>
            </w:pPr>
          </w:p>
        </w:tc>
        <w:tc>
          <w:tcPr>
            <w:tcW w:w="1260" w:type="dxa"/>
            <w:tcBorders>
              <w:top w:val="nil"/>
              <w:left w:val="nil"/>
              <w:bottom w:val="nil"/>
              <w:right w:val="nil"/>
            </w:tcBorders>
            <w:shd w:val="clear" w:color="auto" w:fill="auto"/>
            <w:noWrap/>
            <w:vAlign w:val="bottom"/>
          </w:tcPr>
          <w:p w14:paraId="76A17FAF" w14:textId="77777777" w:rsidR="00BB2F19" w:rsidRDefault="00BB2F19" w:rsidP="00BB2F19">
            <w:pPr>
              <w:spacing w:after="0" w:line="240" w:lineRule="auto"/>
              <w:jc w:val="right"/>
              <w:rPr>
                <w:rFonts w:ascii="Calibri" w:hAnsi="Calibri" w:cs="Calibri"/>
                <w:color w:val="000000"/>
              </w:rPr>
            </w:pPr>
          </w:p>
        </w:tc>
      </w:tr>
      <w:tr w:rsidR="00BB2F19" w:rsidRPr="00C51936" w14:paraId="67EFEC4F" w14:textId="77777777" w:rsidTr="00210A53">
        <w:trPr>
          <w:trHeight w:val="300"/>
        </w:trPr>
        <w:tc>
          <w:tcPr>
            <w:tcW w:w="2160" w:type="dxa"/>
            <w:tcBorders>
              <w:top w:val="nil"/>
              <w:left w:val="nil"/>
              <w:bottom w:val="nil"/>
              <w:right w:val="nil"/>
            </w:tcBorders>
            <w:shd w:val="clear" w:color="auto" w:fill="auto"/>
            <w:noWrap/>
            <w:vAlign w:val="bottom"/>
          </w:tcPr>
          <w:p w14:paraId="693CA963" w14:textId="77777777" w:rsidR="00BB2F19" w:rsidRDefault="00BB2F19" w:rsidP="00BB2F19">
            <w:pPr>
              <w:spacing w:after="0" w:line="240" w:lineRule="auto"/>
              <w:jc w:val="right"/>
              <w:rPr>
                <w:rFonts w:ascii="Calibri" w:hAnsi="Calibri" w:cs="Calibri"/>
                <w:color w:val="000000"/>
              </w:rPr>
            </w:pPr>
          </w:p>
        </w:tc>
        <w:tc>
          <w:tcPr>
            <w:tcW w:w="2970" w:type="dxa"/>
            <w:tcBorders>
              <w:top w:val="nil"/>
              <w:left w:val="nil"/>
              <w:bottom w:val="nil"/>
              <w:right w:val="nil"/>
            </w:tcBorders>
            <w:shd w:val="clear" w:color="auto" w:fill="auto"/>
            <w:noWrap/>
            <w:vAlign w:val="bottom"/>
          </w:tcPr>
          <w:p w14:paraId="573B1D6B" w14:textId="77777777" w:rsidR="00BB2F19" w:rsidRDefault="00BB2F19" w:rsidP="00BB2F19">
            <w:pPr>
              <w:spacing w:after="0" w:line="240" w:lineRule="auto"/>
              <w:jc w:val="right"/>
              <w:rPr>
                <w:rFonts w:ascii="Calibri" w:hAnsi="Calibri" w:cs="Calibri"/>
                <w:color w:val="000000"/>
              </w:rPr>
            </w:pPr>
          </w:p>
        </w:tc>
        <w:tc>
          <w:tcPr>
            <w:tcW w:w="1255" w:type="dxa"/>
            <w:tcBorders>
              <w:top w:val="nil"/>
              <w:left w:val="nil"/>
              <w:bottom w:val="nil"/>
              <w:right w:val="nil"/>
            </w:tcBorders>
            <w:shd w:val="clear" w:color="auto" w:fill="auto"/>
            <w:noWrap/>
            <w:vAlign w:val="bottom"/>
          </w:tcPr>
          <w:p w14:paraId="11E485A3" w14:textId="77777777" w:rsidR="00BB2F19" w:rsidRDefault="00BB2F19" w:rsidP="00BB2F19">
            <w:pPr>
              <w:spacing w:after="0" w:line="240" w:lineRule="auto"/>
              <w:jc w:val="right"/>
              <w:rPr>
                <w:rFonts w:ascii="Calibri" w:hAnsi="Calibri" w:cs="Calibri"/>
                <w:color w:val="000000"/>
              </w:rPr>
            </w:pPr>
          </w:p>
        </w:tc>
        <w:tc>
          <w:tcPr>
            <w:tcW w:w="990" w:type="dxa"/>
            <w:tcBorders>
              <w:top w:val="nil"/>
              <w:left w:val="nil"/>
              <w:bottom w:val="nil"/>
              <w:right w:val="nil"/>
            </w:tcBorders>
            <w:shd w:val="clear" w:color="auto" w:fill="auto"/>
            <w:noWrap/>
            <w:vAlign w:val="bottom"/>
          </w:tcPr>
          <w:p w14:paraId="06E78A0C" w14:textId="77777777" w:rsidR="00BB2F19" w:rsidRDefault="00BB2F19" w:rsidP="00BB2F19">
            <w:pPr>
              <w:spacing w:after="0" w:line="240" w:lineRule="auto"/>
              <w:jc w:val="right"/>
              <w:rPr>
                <w:rFonts w:ascii="Calibri" w:hAnsi="Calibri" w:cs="Calibri"/>
                <w:color w:val="000000"/>
              </w:rPr>
            </w:pPr>
          </w:p>
        </w:tc>
        <w:tc>
          <w:tcPr>
            <w:tcW w:w="1260" w:type="dxa"/>
            <w:tcBorders>
              <w:top w:val="nil"/>
              <w:left w:val="nil"/>
              <w:bottom w:val="nil"/>
              <w:right w:val="nil"/>
            </w:tcBorders>
            <w:shd w:val="clear" w:color="auto" w:fill="auto"/>
            <w:noWrap/>
            <w:vAlign w:val="bottom"/>
          </w:tcPr>
          <w:p w14:paraId="7BA79AF0" w14:textId="77777777" w:rsidR="00BB2F19" w:rsidRDefault="00BB2F19" w:rsidP="00BB2F19">
            <w:pPr>
              <w:spacing w:after="0" w:line="240" w:lineRule="auto"/>
              <w:jc w:val="right"/>
              <w:rPr>
                <w:rFonts w:ascii="Calibri" w:hAnsi="Calibri" w:cs="Calibri"/>
                <w:color w:val="000000"/>
              </w:rPr>
            </w:pPr>
          </w:p>
        </w:tc>
      </w:tr>
      <w:tr w:rsidR="00BB2F19" w:rsidRPr="00C51936" w14:paraId="76AAE924" w14:textId="77777777" w:rsidTr="00210A53">
        <w:trPr>
          <w:trHeight w:val="300"/>
        </w:trPr>
        <w:tc>
          <w:tcPr>
            <w:tcW w:w="2160" w:type="dxa"/>
            <w:tcBorders>
              <w:top w:val="nil"/>
              <w:left w:val="nil"/>
              <w:bottom w:val="nil"/>
              <w:right w:val="nil"/>
            </w:tcBorders>
            <w:shd w:val="clear" w:color="auto" w:fill="auto"/>
            <w:noWrap/>
            <w:vAlign w:val="bottom"/>
          </w:tcPr>
          <w:p w14:paraId="7A498E1A" w14:textId="77777777" w:rsidR="00BB2F19" w:rsidRDefault="00BB2F19" w:rsidP="00BB2F19">
            <w:pPr>
              <w:spacing w:after="0" w:line="240" w:lineRule="auto"/>
              <w:jc w:val="right"/>
              <w:rPr>
                <w:rFonts w:ascii="Calibri" w:hAnsi="Calibri" w:cs="Calibri"/>
                <w:color w:val="000000"/>
              </w:rPr>
            </w:pPr>
          </w:p>
        </w:tc>
        <w:tc>
          <w:tcPr>
            <w:tcW w:w="2970" w:type="dxa"/>
            <w:tcBorders>
              <w:top w:val="nil"/>
              <w:left w:val="nil"/>
              <w:bottom w:val="nil"/>
              <w:right w:val="nil"/>
            </w:tcBorders>
            <w:shd w:val="clear" w:color="auto" w:fill="auto"/>
            <w:noWrap/>
            <w:vAlign w:val="bottom"/>
          </w:tcPr>
          <w:p w14:paraId="72DD81DD" w14:textId="77777777" w:rsidR="00BB2F19" w:rsidRDefault="00BB2F19" w:rsidP="00BB2F19">
            <w:pPr>
              <w:spacing w:after="0" w:line="240" w:lineRule="auto"/>
              <w:jc w:val="right"/>
              <w:rPr>
                <w:rFonts w:ascii="Calibri" w:hAnsi="Calibri" w:cs="Calibri"/>
                <w:color w:val="000000"/>
              </w:rPr>
            </w:pPr>
          </w:p>
        </w:tc>
        <w:tc>
          <w:tcPr>
            <w:tcW w:w="1255" w:type="dxa"/>
            <w:tcBorders>
              <w:top w:val="nil"/>
              <w:left w:val="nil"/>
              <w:bottom w:val="nil"/>
              <w:right w:val="nil"/>
            </w:tcBorders>
            <w:shd w:val="clear" w:color="auto" w:fill="auto"/>
            <w:noWrap/>
            <w:vAlign w:val="bottom"/>
          </w:tcPr>
          <w:p w14:paraId="36CBF665" w14:textId="77777777" w:rsidR="00BB2F19" w:rsidRDefault="00BB2F19" w:rsidP="00BB2F19">
            <w:pPr>
              <w:spacing w:after="0" w:line="240" w:lineRule="auto"/>
              <w:jc w:val="right"/>
              <w:rPr>
                <w:rFonts w:ascii="Calibri" w:hAnsi="Calibri" w:cs="Calibri"/>
                <w:color w:val="000000"/>
              </w:rPr>
            </w:pPr>
          </w:p>
        </w:tc>
        <w:tc>
          <w:tcPr>
            <w:tcW w:w="990" w:type="dxa"/>
            <w:tcBorders>
              <w:top w:val="nil"/>
              <w:left w:val="nil"/>
              <w:bottom w:val="nil"/>
              <w:right w:val="nil"/>
            </w:tcBorders>
            <w:shd w:val="clear" w:color="auto" w:fill="auto"/>
            <w:noWrap/>
            <w:vAlign w:val="bottom"/>
          </w:tcPr>
          <w:p w14:paraId="49B844F3" w14:textId="77777777" w:rsidR="00BB2F19" w:rsidRDefault="00BB2F19" w:rsidP="00BB2F19">
            <w:pPr>
              <w:spacing w:after="0" w:line="240" w:lineRule="auto"/>
              <w:jc w:val="right"/>
              <w:rPr>
                <w:rFonts w:ascii="Calibri" w:hAnsi="Calibri" w:cs="Calibri"/>
                <w:color w:val="000000"/>
              </w:rPr>
            </w:pPr>
          </w:p>
        </w:tc>
        <w:tc>
          <w:tcPr>
            <w:tcW w:w="1260" w:type="dxa"/>
            <w:tcBorders>
              <w:top w:val="nil"/>
              <w:left w:val="nil"/>
              <w:bottom w:val="nil"/>
              <w:right w:val="nil"/>
            </w:tcBorders>
            <w:shd w:val="clear" w:color="auto" w:fill="auto"/>
            <w:noWrap/>
            <w:vAlign w:val="bottom"/>
          </w:tcPr>
          <w:p w14:paraId="3D3A0A53" w14:textId="77777777" w:rsidR="00BB2F19" w:rsidRDefault="00BB2F19" w:rsidP="00BB2F19">
            <w:pPr>
              <w:spacing w:after="0" w:line="240" w:lineRule="auto"/>
              <w:jc w:val="right"/>
              <w:rPr>
                <w:rFonts w:ascii="Calibri" w:hAnsi="Calibri" w:cs="Calibri"/>
                <w:color w:val="000000"/>
              </w:rPr>
            </w:pPr>
          </w:p>
        </w:tc>
      </w:tr>
      <w:tr w:rsidR="00BB2F19" w:rsidRPr="00C51936" w14:paraId="6023EE2E" w14:textId="77777777" w:rsidTr="00210A53">
        <w:trPr>
          <w:trHeight w:val="300"/>
        </w:trPr>
        <w:tc>
          <w:tcPr>
            <w:tcW w:w="2160" w:type="dxa"/>
            <w:tcBorders>
              <w:top w:val="nil"/>
              <w:left w:val="nil"/>
              <w:bottom w:val="nil"/>
              <w:right w:val="nil"/>
            </w:tcBorders>
            <w:shd w:val="clear" w:color="auto" w:fill="auto"/>
            <w:noWrap/>
            <w:vAlign w:val="bottom"/>
          </w:tcPr>
          <w:p w14:paraId="15BF05DD" w14:textId="77777777" w:rsidR="00BB2F19" w:rsidRDefault="00BB2F19" w:rsidP="00BB2F19">
            <w:pPr>
              <w:spacing w:after="0" w:line="240" w:lineRule="auto"/>
              <w:jc w:val="right"/>
              <w:rPr>
                <w:rFonts w:ascii="Calibri" w:hAnsi="Calibri" w:cs="Calibri"/>
                <w:color w:val="000000"/>
              </w:rPr>
            </w:pPr>
          </w:p>
        </w:tc>
        <w:tc>
          <w:tcPr>
            <w:tcW w:w="2970" w:type="dxa"/>
            <w:tcBorders>
              <w:top w:val="nil"/>
              <w:left w:val="nil"/>
              <w:bottom w:val="nil"/>
              <w:right w:val="nil"/>
            </w:tcBorders>
            <w:shd w:val="clear" w:color="auto" w:fill="auto"/>
            <w:noWrap/>
            <w:vAlign w:val="bottom"/>
          </w:tcPr>
          <w:p w14:paraId="5C50A575" w14:textId="77777777" w:rsidR="00BB2F19" w:rsidRDefault="00BB2F19" w:rsidP="00BB2F19">
            <w:pPr>
              <w:spacing w:after="0" w:line="240" w:lineRule="auto"/>
              <w:jc w:val="right"/>
              <w:rPr>
                <w:rFonts w:ascii="Calibri" w:hAnsi="Calibri" w:cs="Calibri"/>
                <w:color w:val="000000"/>
              </w:rPr>
            </w:pPr>
          </w:p>
        </w:tc>
        <w:tc>
          <w:tcPr>
            <w:tcW w:w="1255" w:type="dxa"/>
            <w:tcBorders>
              <w:top w:val="nil"/>
              <w:left w:val="nil"/>
              <w:bottom w:val="nil"/>
              <w:right w:val="nil"/>
            </w:tcBorders>
            <w:shd w:val="clear" w:color="auto" w:fill="auto"/>
            <w:noWrap/>
            <w:vAlign w:val="bottom"/>
          </w:tcPr>
          <w:p w14:paraId="1CE85FDC" w14:textId="77777777" w:rsidR="00BB2F19" w:rsidRDefault="00BB2F19" w:rsidP="00BB2F19">
            <w:pPr>
              <w:spacing w:after="0" w:line="240" w:lineRule="auto"/>
              <w:jc w:val="right"/>
              <w:rPr>
                <w:rFonts w:ascii="Calibri" w:hAnsi="Calibri" w:cs="Calibri"/>
                <w:color w:val="000000"/>
              </w:rPr>
            </w:pPr>
          </w:p>
        </w:tc>
        <w:tc>
          <w:tcPr>
            <w:tcW w:w="990" w:type="dxa"/>
            <w:tcBorders>
              <w:top w:val="nil"/>
              <w:left w:val="nil"/>
              <w:bottom w:val="nil"/>
              <w:right w:val="nil"/>
            </w:tcBorders>
            <w:shd w:val="clear" w:color="auto" w:fill="auto"/>
            <w:noWrap/>
            <w:vAlign w:val="bottom"/>
          </w:tcPr>
          <w:p w14:paraId="19B2330C" w14:textId="77777777" w:rsidR="00BB2F19" w:rsidRDefault="00BB2F19" w:rsidP="00BB2F19">
            <w:pPr>
              <w:spacing w:after="0" w:line="240" w:lineRule="auto"/>
              <w:jc w:val="right"/>
              <w:rPr>
                <w:rFonts w:ascii="Calibri" w:hAnsi="Calibri" w:cs="Calibri"/>
                <w:color w:val="000000"/>
              </w:rPr>
            </w:pPr>
          </w:p>
        </w:tc>
        <w:tc>
          <w:tcPr>
            <w:tcW w:w="1260" w:type="dxa"/>
            <w:tcBorders>
              <w:top w:val="nil"/>
              <w:left w:val="nil"/>
              <w:bottom w:val="nil"/>
              <w:right w:val="nil"/>
            </w:tcBorders>
            <w:shd w:val="clear" w:color="auto" w:fill="auto"/>
            <w:noWrap/>
            <w:vAlign w:val="bottom"/>
          </w:tcPr>
          <w:p w14:paraId="645D08B5" w14:textId="77777777" w:rsidR="00BB2F19" w:rsidRDefault="00BB2F19" w:rsidP="00BB2F19">
            <w:pPr>
              <w:spacing w:after="0" w:line="240" w:lineRule="auto"/>
              <w:jc w:val="right"/>
              <w:rPr>
                <w:rFonts w:ascii="Calibri" w:hAnsi="Calibri" w:cs="Calibri"/>
                <w:color w:val="000000"/>
              </w:rPr>
            </w:pP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lastRenderedPageBreak/>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lastRenderedPageBreak/>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 xml:space="preserve">relationships </w:t>
            </w:r>
            <w:r w:rsidRPr="00B02793">
              <w:rPr>
                <w:rFonts w:ascii="Open Sans" w:eastAsiaTheme="minorEastAsia" w:hAnsi="Open Sans" w:cs="Open Sans"/>
                <w:kern w:val="0"/>
                <w:sz w:val="20"/>
                <w:szCs w:val="20"/>
                <w14:ligatures w14:val="none"/>
              </w:rPr>
              <w:lastRenderedPageBreak/>
              <w:t>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w:t>
            </w:r>
            <w:r w:rsidRPr="00B02793">
              <w:rPr>
                <w:rFonts w:ascii="Open Sans" w:eastAsiaTheme="minorEastAsia" w:hAnsi="Open Sans" w:cs="Open Sans"/>
                <w:kern w:val="0"/>
                <w:sz w:val="20"/>
                <w:szCs w:val="20"/>
                <w14:ligatures w14:val="none"/>
              </w:rPr>
              <w:lastRenderedPageBreak/>
              <w:t xml:space="preserve">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unction is likely correct, but there is high uncertainty in parameter estimates such as intercept, 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estimates, but significant 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 Geographic areas differ greatly between the source data </w:t>
            </w:r>
            <w:r w:rsidRPr="00B02793">
              <w:rPr>
                <w:rFonts w:ascii="Open Sans" w:eastAsiaTheme="minorEastAsia" w:hAnsi="Open Sans" w:cs="Open Sans"/>
                <w:kern w:val="0"/>
                <w:sz w:val="20"/>
                <w:szCs w:val="20"/>
                <w14:ligatures w14:val="none"/>
              </w:rPr>
              <w:lastRenderedPageBreak/>
              <w:t>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 xml:space="preserve">Target system involves the same species, but a different subspecies, ecotype, or population compared to the data source </w:t>
            </w:r>
            <w:r w:rsidR="00951EA7" w:rsidRPr="00B02793">
              <w:rPr>
                <w:rFonts w:ascii="Open Sans" w:eastAsiaTheme="minorEastAsia" w:hAnsi="Open Sans" w:cs="Open Sans"/>
                <w:kern w:val="0"/>
                <w:sz w:val="20"/>
                <w:szCs w:val="20"/>
                <w14:ligatures w14:val="none"/>
              </w:rPr>
              <w:lastRenderedPageBreak/>
              <w:t>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lastRenderedPageBreak/>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3AC57BA1" w14:textId="406100CE" w:rsidR="006E403A" w:rsidRPr="006E403A" w:rsidRDefault="008979D5" w:rsidP="006E403A">
      <w:pPr>
        <w:rPr>
          <w:rFonts w:ascii="Open Sans" w:hAnsi="Open Sans" w:cs="Open Sans"/>
        </w:rPr>
      </w:pPr>
      <w:r>
        <w:rPr>
          <w:rFonts w:ascii="Open Sans" w:hAnsi="Open Sans" w:cs="Open Sans"/>
        </w:rPr>
        <w:t>BC Hydro Campbell River Water Use Plan</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B7806" w14:textId="77777777" w:rsidR="005E1579" w:rsidRDefault="005E1579" w:rsidP="00E7799D">
      <w:pPr>
        <w:spacing w:after="0" w:line="240" w:lineRule="auto"/>
      </w:pPr>
      <w:r>
        <w:separator/>
      </w:r>
    </w:p>
  </w:endnote>
  <w:endnote w:type="continuationSeparator" w:id="0">
    <w:p w14:paraId="4DB671B1" w14:textId="77777777" w:rsidR="005E1579" w:rsidRDefault="005E1579" w:rsidP="00E7799D">
      <w:pPr>
        <w:spacing w:after="0" w:line="240" w:lineRule="auto"/>
      </w:pPr>
      <w:r>
        <w:continuationSeparator/>
      </w:r>
    </w:p>
  </w:endnote>
  <w:endnote w:type="continuationNotice" w:id="1">
    <w:p w14:paraId="56938101" w14:textId="77777777" w:rsidR="005E1579" w:rsidRDefault="005E15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5C136" w14:textId="77777777" w:rsidR="005E1579" w:rsidRDefault="005E1579" w:rsidP="00E7799D">
      <w:pPr>
        <w:spacing w:after="0" w:line="240" w:lineRule="auto"/>
      </w:pPr>
      <w:r>
        <w:separator/>
      </w:r>
    </w:p>
  </w:footnote>
  <w:footnote w:type="continuationSeparator" w:id="0">
    <w:p w14:paraId="3FD60FE7" w14:textId="77777777" w:rsidR="005E1579" w:rsidRDefault="005E1579" w:rsidP="00E7799D">
      <w:pPr>
        <w:spacing w:after="0" w:line="240" w:lineRule="auto"/>
      </w:pPr>
      <w:r>
        <w:continuationSeparator/>
      </w:r>
    </w:p>
  </w:footnote>
  <w:footnote w:type="continuationNotice" w:id="1">
    <w:p w14:paraId="5DEC8088" w14:textId="77777777" w:rsidR="005E1579" w:rsidRDefault="005E15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65A3"/>
    <w:rsid w:val="00016D31"/>
    <w:rsid w:val="00017BF6"/>
    <w:rsid w:val="00020003"/>
    <w:rsid w:val="00022F54"/>
    <w:rsid w:val="00023349"/>
    <w:rsid w:val="00024020"/>
    <w:rsid w:val="00031AD9"/>
    <w:rsid w:val="000355E1"/>
    <w:rsid w:val="00041020"/>
    <w:rsid w:val="00041823"/>
    <w:rsid w:val="0004514A"/>
    <w:rsid w:val="000456D5"/>
    <w:rsid w:val="00052045"/>
    <w:rsid w:val="0006007C"/>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C05EC"/>
    <w:rsid w:val="000C2C70"/>
    <w:rsid w:val="000C3263"/>
    <w:rsid w:val="000C3DAE"/>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E3E09"/>
    <w:rsid w:val="001F3347"/>
    <w:rsid w:val="00206B27"/>
    <w:rsid w:val="002108FA"/>
    <w:rsid w:val="00210A53"/>
    <w:rsid w:val="00213FA2"/>
    <w:rsid w:val="002218D0"/>
    <w:rsid w:val="00222550"/>
    <w:rsid w:val="00222D64"/>
    <w:rsid w:val="00224A9A"/>
    <w:rsid w:val="00224B64"/>
    <w:rsid w:val="00230BAB"/>
    <w:rsid w:val="00235D28"/>
    <w:rsid w:val="00240F5E"/>
    <w:rsid w:val="00241F01"/>
    <w:rsid w:val="002431B0"/>
    <w:rsid w:val="00245342"/>
    <w:rsid w:val="0024683B"/>
    <w:rsid w:val="00251E39"/>
    <w:rsid w:val="002551A5"/>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0748D"/>
    <w:rsid w:val="00320DED"/>
    <w:rsid w:val="00321084"/>
    <w:rsid w:val="00321D1F"/>
    <w:rsid w:val="0032631B"/>
    <w:rsid w:val="0032786E"/>
    <w:rsid w:val="003309B0"/>
    <w:rsid w:val="003330B4"/>
    <w:rsid w:val="00337F53"/>
    <w:rsid w:val="00355090"/>
    <w:rsid w:val="003569BF"/>
    <w:rsid w:val="003570D0"/>
    <w:rsid w:val="0036131C"/>
    <w:rsid w:val="00362151"/>
    <w:rsid w:val="00362E31"/>
    <w:rsid w:val="00367B88"/>
    <w:rsid w:val="00372FAB"/>
    <w:rsid w:val="0038158A"/>
    <w:rsid w:val="003829CD"/>
    <w:rsid w:val="0038707E"/>
    <w:rsid w:val="003920D0"/>
    <w:rsid w:val="00394F0D"/>
    <w:rsid w:val="003A0E9B"/>
    <w:rsid w:val="003A3264"/>
    <w:rsid w:val="003A4326"/>
    <w:rsid w:val="003B03B6"/>
    <w:rsid w:val="003B3422"/>
    <w:rsid w:val="003B3CC6"/>
    <w:rsid w:val="003B452F"/>
    <w:rsid w:val="003B4980"/>
    <w:rsid w:val="003B51CD"/>
    <w:rsid w:val="003C0C88"/>
    <w:rsid w:val="003C2AD8"/>
    <w:rsid w:val="003C3F8D"/>
    <w:rsid w:val="003C6ADF"/>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71FF"/>
    <w:rsid w:val="00410060"/>
    <w:rsid w:val="00420C0B"/>
    <w:rsid w:val="00422262"/>
    <w:rsid w:val="00427A71"/>
    <w:rsid w:val="00437F4F"/>
    <w:rsid w:val="004409B2"/>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1C53"/>
    <w:rsid w:val="00491D57"/>
    <w:rsid w:val="00496D5A"/>
    <w:rsid w:val="004972DF"/>
    <w:rsid w:val="004A26D1"/>
    <w:rsid w:val="004A302A"/>
    <w:rsid w:val="004A71F2"/>
    <w:rsid w:val="004B09D0"/>
    <w:rsid w:val="004B677E"/>
    <w:rsid w:val="004C174B"/>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26A5"/>
    <w:rsid w:val="0059477F"/>
    <w:rsid w:val="00595FB4"/>
    <w:rsid w:val="00596459"/>
    <w:rsid w:val="005A0F5A"/>
    <w:rsid w:val="005A1365"/>
    <w:rsid w:val="005A25F7"/>
    <w:rsid w:val="005A73D7"/>
    <w:rsid w:val="005B3898"/>
    <w:rsid w:val="005B48F0"/>
    <w:rsid w:val="005B4D35"/>
    <w:rsid w:val="005C225A"/>
    <w:rsid w:val="005C66A0"/>
    <w:rsid w:val="005C6A5E"/>
    <w:rsid w:val="005C772C"/>
    <w:rsid w:val="005D4264"/>
    <w:rsid w:val="005E1579"/>
    <w:rsid w:val="005E6062"/>
    <w:rsid w:val="005E7946"/>
    <w:rsid w:val="005F6146"/>
    <w:rsid w:val="00600A24"/>
    <w:rsid w:val="00602E57"/>
    <w:rsid w:val="00606849"/>
    <w:rsid w:val="0061070A"/>
    <w:rsid w:val="006132C7"/>
    <w:rsid w:val="00625410"/>
    <w:rsid w:val="00627FCD"/>
    <w:rsid w:val="006349CC"/>
    <w:rsid w:val="00635628"/>
    <w:rsid w:val="00637BB2"/>
    <w:rsid w:val="00637CC4"/>
    <w:rsid w:val="00644128"/>
    <w:rsid w:val="006459C3"/>
    <w:rsid w:val="00646487"/>
    <w:rsid w:val="00653887"/>
    <w:rsid w:val="006605BD"/>
    <w:rsid w:val="00665B9C"/>
    <w:rsid w:val="0067196A"/>
    <w:rsid w:val="00672B41"/>
    <w:rsid w:val="00673649"/>
    <w:rsid w:val="00676D63"/>
    <w:rsid w:val="0068382E"/>
    <w:rsid w:val="006866CA"/>
    <w:rsid w:val="0068676B"/>
    <w:rsid w:val="00686D28"/>
    <w:rsid w:val="00693A57"/>
    <w:rsid w:val="006956E1"/>
    <w:rsid w:val="006974F2"/>
    <w:rsid w:val="006A1599"/>
    <w:rsid w:val="006A1B46"/>
    <w:rsid w:val="006A6D47"/>
    <w:rsid w:val="006A7DE6"/>
    <w:rsid w:val="006B5A6A"/>
    <w:rsid w:val="006B6B08"/>
    <w:rsid w:val="006C2907"/>
    <w:rsid w:val="006C5CF9"/>
    <w:rsid w:val="006D111D"/>
    <w:rsid w:val="006D2844"/>
    <w:rsid w:val="006D6A89"/>
    <w:rsid w:val="006E1226"/>
    <w:rsid w:val="006E403A"/>
    <w:rsid w:val="006F0CF7"/>
    <w:rsid w:val="006F0E0E"/>
    <w:rsid w:val="006F29A0"/>
    <w:rsid w:val="006F4B76"/>
    <w:rsid w:val="007118DB"/>
    <w:rsid w:val="0071291D"/>
    <w:rsid w:val="00712C79"/>
    <w:rsid w:val="0071381E"/>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5407"/>
    <w:rsid w:val="00746790"/>
    <w:rsid w:val="00754D4F"/>
    <w:rsid w:val="00760D2B"/>
    <w:rsid w:val="00761390"/>
    <w:rsid w:val="007626D0"/>
    <w:rsid w:val="00762701"/>
    <w:rsid w:val="00762B7E"/>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E24"/>
    <w:rsid w:val="007D2FA6"/>
    <w:rsid w:val="007D36DE"/>
    <w:rsid w:val="007D6978"/>
    <w:rsid w:val="007E4C8A"/>
    <w:rsid w:val="007E7FF0"/>
    <w:rsid w:val="007F0126"/>
    <w:rsid w:val="007F2ACE"/>
    <w:rsid w:val="007F40AE"/>
    <w:rsid w:val="007F4D0D"/>
    <w:rsid w:val="007F5F85"/>
    <w:rsid w:val="007F65BD"/>
    <w:rsid w:val="007F78CB"/>
    <w:rsid w:val="00803A7C"/>
    <w:rsid w:val="00806EDA"/>
    <w:rsid w:val="008072D2"/>
    <w:rsid w:val="00810308"/>
    <w:rsid w:val="0081078A"/>
    <w:rsid w:val="00810DA4"/>
    <w:rsid w:val="008110F8"/>
    <w:rsid w:val="008120ED"/>
    <w:rsid w:val="0081271C"/>
    <w:rsid w:val="008164B5"/>
    <w:rsid w:val="008176B6"/>
    <w:rsid w:val="00820F62"/>
    <w:rsid w:val="008243D2"/>
    <w:rsid w:val="00827E39"/>
    <w:rsid w:val="0083033B"/>
    <w:rsid w:val="00831855"/>
    <w:rsid w:val="0083377C"/>
    <w:rsid w:val="008412C2"/>
    <w:rsid w:val="00846258"/>
    <w:rsid w:val="00852726"/>
    <w:rsid w:val="008534F7"/>
    <w:rsid w:val="00871295"/>
    <w:rsid w:val="008722ED"/>
    <w:rsid w:val="00872D95"/>
    <w:rsid w:val="00873A3E"/>
    <w:rsid w:val="00874ACE"/>
    <w:rsid w:val="00875CBF"/>
    <w:rsid w:val="00877AAD"/>
    <w:rsid w:val="008833AE"/>
    <w:rsid w:val="00887B95"/>
    <w:rsid w:val="00890794"/>
    <w:rsid w:val="00891509"/>
    <w:rsid w:val="00895487"/>
    <w:rsid w:val="00896BAA"/>
    <w:rsid w:val="00896EFF"/>
    <w:rsid w:val="008979D5"/>
    <w:rsid w:val="008A7FCC"/>
    <w:rsid w:val="008B0AFA"/>
    <w:rsid w:val="008B7276"/>
    <w:rsid w:val="008C1604"/>
    <w:rsid w:val="008C55A0"/>
    <w:rsid w:val="008C7455"/>
    <w:rsid w:val="008D3EF1"/>
    <w:rsid w:val="008D4C7B"/>
    <w:rsid w:val="008D52C2"/>
    <w:rsid w:val="008E249D"/>
    <w:rsid w:val="008E43D9"/>
    <w:rsid w:val="008E5698"/>
    <w:rsid w:val="008E6051"/>
    <w:rsid w:val="008F0217"/>
    <w:rsid w:val="00900BB0"/>
    <w:rsid w:val="00901CB0"/>
    <w:rsid w:val="00902F4E"/>
    <w:rsid w:val="0090335B"/>
    <w:rsid w:val="00914EF1"/>
    <w:rsid w:val="00916921"/>
    <w:rsid w:val="0091716B"/>
    <w:rsid w:val="00917193"/>
    <w:rsid w:val="00917619"/>
    <w:rsid w:val="00920A19"/>
    <w:rsid w:val="00920B49"/>
    <w:rsid w:val="00925488"/>
    <w:rsid w:val="00925C30"/>
    <w:rsid w:val="00927232"/>
    <w:rsid w:val="0093096A"/>
    <w:rsid w:val="009311AC"/>
    <w:rsid w:val="00935B89"/>
    <w:rsid w:val="009424C3"/>
    <w:rsid w:val="00943FA1"/>
    <w:rsid w:val="00945E99"/>
    <w:rsid w:val="009467B7"/>
    <w:rsid w:val="00951EA7"/>
    <w:rsid w:val="009552F3"/>
    <w:rsid w:val="00964506"/>
    <w:rsid w:val="00966667"/>
    <w:rsid w:val="00973627"/>
    <w:rsid w:val="009761D9"/>
    <w:rsid w:val="00976BD5"/>
    <w:rsid w:val="009809ED"/>
    <w:rsid w:val="00981740"/>
    <w:rsid w:val="00986F29"/>
    <w:rsid w:val="009A1B5A"/>
    <w:rsid w:val="009A4F79"/>
    <w:rsid w:val="009A57DE"/>
    <w:rsid w:val="009A652F"/>
    <w:rsid w:val="009B0615"/>
    <w:rsid w:val="009B6532"/>
    <w:rsid w:val="009C0E00"/>
    <w:rsid w:val="009C0EF0"/>
    <w:rsid w:val="009C1188"/>
    <w:rsid w:val="009D0518"/>
    <w:rsid w:val="009D2907"/>
    <w:rsid w:val="009D556A"/>
    <w:rsid w:val="009D6BE2"/>
    <w:rsid w:val="009D7891"/>
    <w:rsid w:val="009E609D"/>
    <w:rsid w:val="009F10C6"/>
    <w:rsid w:val="009F29D2"/>
    <w:rsid w:val="009F3F8A"/>
    <w:rsid w:val="009F6A18"/>
    <w:rsid w:val="00A00028"/>
    <w:rsid w:val="00A027D2"/>
    <w:rsid w:val="00A12D3B"/>
    <w:rsid w:val="00A13FC4"/>
    <w:rsid w:val="00A15475"/>
    <w:rsid w:val="00A16A3C"/>
    <w:rsid w:val="00A16D70"/>
    <w:rsid w:val="00A23AD7"/>
    <w:rsid w:val="00A309F4"/>
    <w:rsid w:val="00A35E2B"/>
    <w:rsid w:val="00A37B71"/>
    <w:rsid w:val="00A37CB2"/>
    <w:rsid w:val="00A42EEF"/>
    <w:rsid w:val="00A43866"/>
    <w:rsid w:val="00A4414A"/>
    <w:rsid w:val="00A476F5"/>
    <w:rsid w:val="00A53757"/>
    <w:rsid w:val="00A55B49"/>
    <w:rsid w:val="00A60CC8"/>
    <w:rsid w:val="00A63DA5"/>
    <w:rsid w:val="00A740B2"/>
    <w:rsid w:val="00A75470"/>
    <w:rsid w:val="00A77B11"/>
    <w:rsid w:val="00A84031"/>
    <w:rsid w:val="00A844BB"/>
    <w:rsid w:val="00A90D79"/>
    <w:rsid w:val="00A92F1E"/>
    <w:rsid w:val="00A949D2"/>
    <w:rsid w:val="00A97FEC"/>
    <w:rsid w:val="00AA0B1F"/>
    <w:rsid w:val="00AA2408"/>
    <w:rsid w:val="00AA3B6D"/>
    <w:rsid w:val="00AA60B4"/>
    <w:rsid w:val="00AB0918"/>
    <w:rsid w:val="00AB2E59"/>
    <w:rsid w:val="00AB31E4"/>
    <w:rsid w:val="00AB4832"/>
    <w:rsid w:val="00AB5065"/>
    <w:rsid w:val="00AB5710"/>
    <w:rsid w:val="00AC3670"/>
    <w:rsid w:val="00AC7CC4"/>
    <w:rsid w:val="00AD6DA4"/>
    <w:rsid w:val="00AD71BE"/>
    <w:rsid w:val="00AE0659"/>
    <w:rsid w:val="00AE0F58"/>
    <w:rsid w:val="00AE34E4"/>
    <w:rsid w:val="00AE3534"/>
    <w:rsid w:val="00AE46D1"/>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78B7"/>
    <w:rsid w:val="00B4154F"/>
    <w:rsid w:val="00B418E5"/>
    <w:rsid w:val="00B452DF"/>
    <w:rsid w:val="00B47EEA"/>
    <w:rsid w:val="00B524E1"/>
    <w:rsid w:val="00B549E1"/>
    <w:rsid w:val="00B54C76"/>
    <w:rsid w:val="00B57907"/>
    <w:rsid w:val="00B620A2"/>
    <w:rsid w:val="00B622C7"/>
    <w:rsid w:val="00B62FE8"/>
    <w:rsid w:val="00B849E7"/>
    <w:rsid w:val="00B93E65"/>
    <w:rsid w:val="00B94A00"/>
    <w:rsid w:val="00B96207"/>
    <w:rsid w:val="00BA220B"/>
    <w:rsid w:val="00BA3436"/>
    <w:rsid w:val="00BA40BB"/>
    <w:rsid w:val="00BA541E"/>
    <w:rsid w:val="00BA6F1C"/>
    <w:rsid w:val="00BB03EB"/>
    <w:rsid w:val="00BB0534"/>
    <w:rsid w:val="00BB2F19"/>
    <w:rsid w:val="00BB4A36"/>
    <w:rsid w:val="00BC29FB"/>
    <w:rsid w:val="00BC5615"/>
    <w:rsid w:val="00BD2BAD"/>
    <w:rsid w:val="00BD30F8"/>
    <w:rsid w:val="00BD3771"/>
    <w:rsid w:val="00BD6108"/>
    <w:rsid w:val="00BE0141"/>
    <w:rsid w:val="00BE6BC7"/>
    <w:rsid w:val="00BE751C"/>
    <w:rsid w:val="00BF00AC"/>
    <w:rsid w:val="00BF0E91"/>
    <w:rsid w:val="00BF1F70"/>
    <w:rsid w:val="00BF54C8"/>
    <w:rsid w:val="00C00911"/>
    <w:rsid w:val="00C05F14"/>
    <w:rsid w:val="00C14ADF"/>
    <w:rsid w:val="00C22AFC"/>
    <w:rsid w:val="00C22FF5"/>
    <w:rsid w:val="00C23194"/>
    <w:rsid w:val="00C26A89"/>
    <w:rsid w:val="00C31E57"/>
    <w:rsid w:val="00C357D9"/>
    <w:rsid w:val="00C368E1"/>
    <w:rsid w:val="00C3774E"/>
    <w:rsid w:val="00C407A4"/>
    <w:rsid w:val="00C47B94"/>
    <w:rsid w:val="00C51936"/>
    <w:rsid w:val="00C52277"/>
    <w:rsid w:val="00C5276A"/>
    <w:rsid w:val="00C6060A"/>
    <w:rsid w:val="00C64402"/>
    <w:rsid w:val="00C6662A"/>
    <w:rsid w:val="00C84FB9"/>
    <w:rsid w:val="00C9018B"/>
    <w:rsid w:val="00C92DF6"/>
    <w:rsid w:val="00C933E4"/>
    <w:rsid w:val="00C93558"/>
    <w:rsid w:val="00C9539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52CA"/>
    <w:rsid w:val="00D255DB"/>
    <w:rsid w:val="00D30CAD"/>
    <w:rsid w:val="00D35823"/>
    <w:rsid w:val="00D3684E"/>
    <w:rsid w:val="00D37AB6"/>
    <w:rsid w:val="00D4147A"/>
    <w:rsid w:val="00D423D2"/>
    <w:rsid w:val="00D5042F"/>
    <w:rsid w:val="00D521E1"/>
    <w:rsid w:val="00D60138"/>
    <w:rsid w:val="00D62CC1"/>
    <w:rsid w:val="00D64F2A"/>
    <w:rsid w:val="00D71FD5"/>
    <w:rsid w:val="00D82A9F"/>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E00EB1"/>
    <w:rsid w:val="00E07EC8"/>
    <w:rsid w:val="00E12A95"/>
    <w:rsid w:val="00E15218"/>
    <w:rsid w:val="00E17A69"/>
    <w:rsid w:val="00E20622"/>
    <w:rsid w:val="00E24F0E"/>
    <w:rsid w:val="00E37D6B"/>
    <w:rsid w:val="00E42F4C"/>
    <w:rsid w:val="00E44F2B"/>
    <w:rsid w:val="00E462B5"/>
    <w:rsid w:val="00E533E6"/>
    <w:rsid w:val="00E5352A"/>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C0B72"/>
    <w:rsid w:val="00EC4BBE"/>
    <w:rsid w:val="00EC4D02"/>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6107"/>
    <w:rsid w:val="00F4122F"/>
    <w:rsid w:val="00F430C1"/>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F06"/>
    <w:rsid w:val="00FB51FE"/>
    <w:rsid w:val="00FB6946"/>
    <w:rsid w:val="00FB7841"/>
    <w:rsid w:val="00FC5574"/>
    <w:rsid w:val="00FC78D1"/>
    <w:rsid w:val="00FD4547"/>
    <w:rsid w:val="00FD523E"/>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679157762">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2103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5</cp:revision>
  <dcterms:created xsi:type="dcterms:W3CDTF">2025-02-24T17:49:00Z</dcterms:created>
  <dcterms:modified xsi:type="dcterms:W3CDTF">2025-03-28T04:04:00Z</dcterms:modified>
</cp:coreProperties>
</file>